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2FCFA" w14:textId="2FB017FD" w:rsidR="00180384" w:rsidRDefault="00180384" w:rsidP="001C53E0">
      <w:pPr>
        <w:tabs>
          <w:tab w:val="left" w:pos="2970"/>
        </w:tabs>
      </w:pPr>
      <w:r>
        <w:rPr>
          <w:noProof/>
          <w:lang w:eastAsia="en-GB"/>
        </w:rPr>
        <mc:AlternateContent>
          <mc:Choice Requires="wps">
            <w:drawing>
              <wp:anchor distT="45720" distB="45720" distL="114300" distR="114300" simplePos="0" relativeHeight="251659264" behindDoc="0" locked="0" layoutInCell="1" allowOverlap="1" wp14:anchorId="2D01CB00" wp14:editId="60B82121">
                <wp:simplePos x="0" y="0"/>
                <wp:positionH relativeFrom="margin">
                  <wp:posOffset>-57150</wp:posOffset>
                </wp:positionH>
                <wp:positionV relativeFrom="paragraph">
                  <wp:posOffset>0</wp:posOffset>
                </wp:positionV>
                <wp:extent cx="9124950" cy="4521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0" cy="452120"/>
                        </a:xfrm>
                        <a:prstGeom prst="rect">
                          <a:avLst/>
                        </a:prstGeom>
                        <a:solidFill>
                          <a:srgbClr val="993366"/>
                        </a:solidFill>
                        <a:ln w="9525">
                          <a:solidFill>
                            <a:srgbClr val="000000"/>
                          </a:solidFill>
                          <a:miter lim="800000"/>
                          <a:headEnd/>
                          <a:tailEnd/>
                        </a:ln>
                      </wps:spPr>
                      <wps:txbx>
                        <w:txbxContent>
                          <w:p w14:paraId="12ED3309" w14:textId="4639F138" w:rsidR="00180384" w:rsidRPr="00180384" w:rsidRDefault="00180384" w:rsidP="00180384">
                            <w:pPr>
                              <w:jc w:val="center"/>
                              <w:rPr>
                                <w:rFonts w:ascii="Arial" w:hAnsi="Arial" w:cs="Arial"/>
                                <w:sz w:val="40"/>
                                <w:szCs w:val="40"/>
                              </w:rPr>
                            </w:pPr>
                            <w:r w:rsidRPr="00180384">
                              <w:rPr>
                                <w:rFonts w:ascii="Arial" w:hAnsi="Arial" w:cs="Arial"/>
                                <w:sz w:val="40"/>
                                <w:szCs w:val="40"/>
                              </w:rPr>
                              <w:t>Wellesley Park Home Learning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1CB00" id="_x0000_t202" coordsize="21600,21600" o:spt="202" path="m,l,21600r21600,l21600,xe">
                <v:stroke joinstyle="miter"/>
                <v:path gradientshapeok="t" o:connecttype="rect"/>
              </v:shapetype>
              <v:shape id="Text Box 2" o:spid="_x0000_s1026" type="#_x0000_t202" style="position:absolute;margin-left:-4.5pt;margin-top:0;width:718.5pt;height:35.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" fillcolor="#936">
                <v:textbox>
                  <w:txbxContent>
                    <w:p w14:paraId="12ED3309" w14:textId="4639F138" w:rsidR="00180384" w:rsidRPr="00180384" w:rsidRDefault="00180384" w:rsidP="00180384">
                      <w:pPr>
                        <w:jc w:val="center"/>
                        <w:rPr>
                          <w:rFonts w:ascii="Arial" w:hAnsi="Arial" w:cs="Arial"/>
                          <w:sz w:val="40"/>
                          <w:szCs w:val="40"/>
                        </w:rPr>
                      </w:pPr>
                      <w:r w:rsidRPr="00180384">
                        <w:rPr>
                          <w:rFonts w:ascii="Arial" w:hAnsi="Arial" w:cs="Arial"/>
                          <w:sz w:val="40"/>
                          <w:szCs w:val="40"/>
                        </w:rPr>
                        <w:t>Wellesley Park Home Learning Resources</w:t>
                      </w:r>
                    </w:p>
                  </w:txbxContent>
                </v:textbox>
                <w10:wrap type="square" anchorx="margin"/>
              </v:shape>
            </w:pict>
          </mc:Fallback>
        </mc:AlternateContent>
      </w:r>
      <w:r w:rsidR="001C53E0">
        <w:tab/>
      </w:r>
    </w:p>
    <w:p w14:paraId="3B0647D1" w14:textId="7925E9A4" w:rsidR="001C53E0" w:rsidRDefault="001C53E0" w:rsidP="001C53E0">
      <w:pPr>
        <w:tabs>
          <w:tab w:val="left" w:pos="2970"/>
        </w:tabs>
        <w:rPr>
          <w:rFonts w:ascii="Arial" w:hAnsi="Arial" w:cs="Arial"/>
          <w:sz w:val="24"/>
          <w:szCs w:val="24"/>
        </w:rPr>
      </w:pPr>
      <w:r>
        <w:rPr>
          <w:rFonts w:ascii="Arial" w:hAnsi="Arial" w:cs="Arial"/>
          <w:sz w:val="24"/>
          <w:szCs w:val="24"/>
        </w:rPr>
        <w:t xml:space="preserve">This is not an exhaustive list. You may find other resources to support the learning of your children. We will add to the list as other useful resources continue to be identified and your child’s teacher may ask that additional online resources are used during this period of online learning. </w:t>
      </w:r>
      <w:r w:rsidRPr="001C53E0">
        <w:rPr>
          <w:rFonts w:ascii="Arial" w:hAnsi="Arial" w:cs="Arial"/>
          <w:sz w:val="24"/>
          <w:szCs w:val="24"/>
          <w:highlight w:val="yellow"/>
        </w:rPr>
        <w:t xml:space="preserve">Please note that </w:t>
      </w:r>
      <w:r w:rsidR="0065672E">
        <w:rPr>
          <w:rFonts w:ascii="Arial" w:hAnsi="Arial" w:cs="Arial"/>
          <w:sz w:val="24"/>
          <w:szCs w:val="24"/>
          <w:highlight w:val="yellow"/>
        </w:rPr>
        <w:t>the websites below are suggestions to support learning and that we are in no way promoting the sites.</w:t>
      </w:r>
      <w:r>
        <w:rPr>
          <w:rFonts w:ascii="Arial" w:hAnsi="Arial" w:cs="Arial"/>
          <w:sz w:val="24"/>
          <w:szCs w:val="24"/>
        </w:rPr>
        <w:t xml:space="preserve">  </w:t>
      </w:r>
    </w:p>
    <w:p w14:paraId="3E811E7B" w14:textId="77777777" w:rsidR="003D6F0F" w:rsidRDefault="003D6F0F" w:rsidP="001C53E0">
      <w:pPr>
        <w:tabs>
          <w:tab w:val="left" w:pos="2970"/>
        </w:tabs>
        <w:rPr>
          <w:rFonts w:ascii="Arial" w:hAnsi="Arial" w:cs="Arial"/>
          <w:sz w:val="24"/>
          <w:szCs w:val="24"/>
        </w:rPr>
      </w:pPr>
    </w:p>
    <w:p w14:paraId="7CC5454D" w14:textId="62E29A48" w:rsidR="001C53E0" w:rsidRPr="003D6F0F" w:rsidRDefault="001C53E0" w:rsidP="003D6F0F">
      <w:pPr>
        <w:rPr>
          <w:sz w:val="24"/>
          <w:szCs w:val="24"/>
        </w:rPr>
      </w:pPr>
      <w:r>
        <w:rPr>
          <w:rFonts w:ascii="Arial" w:hAnsi="Arial" w:cs="Arial"/>
          <w:sz w:val="24"/>
          <w:szCs w:val="24"/>
        </w:rPr>
        <w:t>Accelerated Reader</w:t>
      </w:r>
      <w:r w:rsidR="0065672E">
        <w:rPr>
          <w:rFonts w:ascii="Arial" w:hAnsi="Arial" w:cs="Arial"/>
          <w:sz w:val="24"/>
          <w:szCs w:val="24"/>
        </w:rPr>
        <w:t xml:space="preserve">: </w:t>
      </w:r>
      <w:hyperlink r:id="rId4" w:tgtFrame="_blank" w:history="1">
        <w:r w:rsidR="0065672E" w:rsidRPr="0065672E">
          <w:rPr>
            <w:rStyle w:val="Hyperlink"/>
            <w:rFonts w:ascii="&amp;quot" w:hAnsi="&amp;quot"/>
            <w:color w:val="0563C1"/>
            <w:sz w:val="24"/>
            <w:szCs w:val="24"/>
            <w:bdr w:val="none" w:sz="0" w:space="0" w:color="auto" w:frame="1"/>
          </w:rPr>
          <w:t>https://ukhosted104.renlearn.co.uk/2231971/</w:t>
        </w:r>
      </w:hyperlink>
    </w:p>
    <w:p w14:paraId="78B6954B" w14:textId="3DDB631E" w:rsidR="001C53E0" w:rsidRPr="0065672E" w:rsidRDefault="001C53E0" w:rsidP="001C53E0">
      <w:pPr>
        <w:tabs>
          <w:tab w:val="left" w:pos="2970"/>
        </w:tabs>
        <w:rPr>
          <w:rFonts w:ascii="Arial" w:hAnsi="Arial" w:cs="Arial"/>
          <w:sz w:val="24"/>
          <w:szCs w:val="24"/>
        </w:rPr>
      </w:pPr>
      <w:r>
        <w:rPr>
          <w:rFonts w:ascii="Arial" w:hAnsi="Arial" w:cs="Arial"/>
          <w:sz w:val="24"/>
          <w:szCs w:val="24"/>
        </w:rPr>
        <w:t xml:space="preserve">TT </w:t>
      </w:r>
      <w:proofErr w:type="spellStart"/>
      <w:r>
        <w:rPr>
          <w:rFonts w:ascii="Arial" w:hAnsi="Arial" w:cs="Arial"/>
          <w:sz w:val="24"/>
          <w:szCs w:val="24"/>
        </w:rPr>
        <w:t>Rockstars</w:t>
      </w:r>
      <w:proofErr w:type="spellEnd"/>
      <w:r w:rsidR="0065672E">
        <w:rPr>
          <w:rFonts w:ascii="Arial" w:hAnsi="Arial" w:cs="Arial"/>
          <w:sz w:val="24"/>
          <w:szCs w:val="24"/>
        </w:rPr>
        <w:t xml:space="preserve">: </w:t>
      </w:r>
      <w:hyperlink r:id="rId5" w:history="1">
        <w:r w:rsidR="0065672E" w:rsidRPr="0037409C">
          <w:rPr>
            <w:rStyle w:val="Hyperlink"/>
            <w:rFonts w:ascii="Arial" w:hAnsi="Arial" w:cs="Arial"/>
            <w:sz w:val="24"/>
            <w:szCs w:val="24"/>
          </w:rPr>
          <w:t>https://ttrockstars.com/</w:t>
        </w:r>
      </w:hyperlink>
      <w:r w:rsidR="0065672E">
        <w:rPr>
          <w:rFonts w:ascii="Arial" w:hAnsi="Arial" w:cs="Arial"/>
          <w:sz w:val="24"/>
          <w:szCs w:val="24"/>
        </w:rPr>
        <w:t xml:space="preserve"> </w:t>
      </w:r>
      <w:r w:rsidR="0065672E" w:rsidRPr="0065672E">
        <w:rPr>
          <w:rFonts w:ascii="Arial" w:hAnsi="Arial" w:cs="Arial"/>
          <w:sz w:val="24"/>
          <w:szCs w:val="24"/>
        </w:rPr>
        <w:cr/>
      </w:r>
    </w:p>
    <w:tbl>
      <w:tblPr>
        <w:tblStyle w:val="TableGrid"/>
        <w:tblW w:w="14029" w:type="dxa"/>
        <w:tblLook w:val="04A0" w:firstRow="1" w:lastRow="0" w:firstColumn="1" w:lastColumn="0" w:noHBand="0" w:noVBand="1"/>
      </w:tblPr>
      <w:tblGrid>
        <w:gridCol w:w="1829"/>
        <w:gridCol w:w="5575"/>
        <w:gridCol w:w="5130"/>
        <w:gridCol w:w="1495"/>
      </w:tblGrid>
      <w:tr w:rsidR="0065672E" w14:paraId="1CEAD8BB" w14:textId="3D3394C9" w:rsidTr="7254DA55">
        <w:tc>
          <w:tcPr>
            <w:tcW w:w="1819" w:type="dxa"/>
          </w:tcPr>
          <w:p w14:paraId="49806A81" w14:textId="45F04903" w:rsidR="003B58A6" w:rsidRPr="00D126C3" w:rsidRDefault="003B58A6" w:rsidP="003B58A6">
            <w:pPr>
              <w:rPr>
                <w:rFonts w:ascii="Arial" w:hAnsi="Arial" w:cs="Arial"/>
                <w:sz w:val="24"/>
                <w:szCs w:val="24"/>
              </w:rPr>
            </w:pPr>
            <w:r w:rsidRPr="00D126C3">
              <w:rPr>
                <w:rFonts w:ascii="Arial" w:hAnsi="Arial" w:cs="Arial"/>
                <w:sz w:val="24"/>
                <w:szCs w:val="24"/>
              </w:rPr>
              <w:t>Subject</w:t>
            </w:r>
          </w:p>
        </w:tc>
        <w:tc>
          <w:tcPr>
            <w:tcW w:w="5544" w:type="dxa"/>
          </w:tcPr>
          <w:p w14:paraId="57D2DA3D" w14:textId="48BD638A" w:rsidR="003B58A6" w:rsidRPr="00D126C3" w:rsidRDefault="003B58A6" w:rsidP="003B58A6">
            <w:pPr>
              <w:rPr>
                <w:rFonts w:ascii="Arial" w:hAnsi="Arial" w:cs="Arial"/>
                <w:b/>
                <w:bCs/>
                <w:sz w:val="24"/>
                <w:szCs w:val="24"/>
              </w:rPr>
            </w:pPr>
            <w:r w:rsidRPr="00D126C3">
              <w:rPr>
                <w:rFonts w:ascii="Arial" w:hAnsi="Arial" w:cs="Arial"/>
                <w:b/>
                <w:bCs/>
                <w:sz w:val="24"/>
                <w:szCs w:val="24"/>
              </w:rPr>
              <w:t>Website Address/Link</w:t>
            </w:r>
          </w:p>
        </w:tc>
        <w:tc>
          <w:tcPr>
            <w:tcW w:w="5257" w:type="dxa"/>
          </w:tcPr>
          <w:p w14:paraId="2C39BF4F" w14:textId="3B7ADA13" w:rsidR="003B58A6" w:rsidRPr="00D126C3" w:rsidRDefault="003B58A6" w:rsidP="003B58A6">
            <w:pPr>
              <w:rPr>
                <w:rFonts w:ascii="Arial" w:hAnsi="Arial" w:cs="Arial"/>
                <w:b/>
                <w:bCs/>
                <w:sz w:val="24"/>
                <w:szCs w:val="24"/>
              </w:rPr>
            </w:pPr>
            <w:r w:rsidRPr="00D126C3">
              <w:rPr>
                <w:rFonts w:ascii="Arial" w:hAnsi="Arial" w:cs="Arial"/>
                <w:b/>
                <w:bCs/>
                <w:sz w:val="24"/>
                <w:szCs w:val="24"/>
              </w:rPr>
              <w:t>Website Icon</w:t>
            </w:r>
          </w:p>
        </w:tc>
        <w:tc>
          <w:tcPr>
            <w:tcW w:w="1409" w:type="dxa"/>
          </w:tcPr>
          <w:p w14:paraId="105118E7" w14:textId="7AD72250" w:rsidR="003B58A6" w:rsidRPr="00D126C3" w:rsidRDefault="003B58A6" w:rsidP="003B58A6">
            <w:pPr>
              <w:rPr>
                <w:rFonts w:ascii="Arial" w:hAnsi="Arial" w:cs="Arial"/>
                <w:b/>
                <w:bCs/>
                <w:sz w:val="24"/>
                <w:szCs w:val="24"/>
              </w:rPr>
            </w:pPr>
            <w:r w:rsidRPr="00D126C3">
              <w:rPr>
                <w:rFonts w:ascii="Arial" w:hAnsi="Arial" w:cs="Arial"/>
                <w:b/>
                <w:bCs/>
                <w:sz w:val="24"/>
                <w:szCs w:val="24"/>
              </w:rPr>
              <w:t>Type of resource</w:t>
            </w:r>
          </w:p>
        </w:tc>
      </w:tr>
      <w:tr w:rsidR="0065672E" w14:paraId="28737CFE" w14:textId="77777777" w:rsidTr="7254DA55">
        <w:tc>
          <w:tcPr>
            <w:tcW w:w="1819" w:type="dxa"/>
          </w:tcPr>
          <w:p w14:paraId="16279DB4" w14:textId="4D321388" w:rsidR="00CA10CA" w:rsidRPr="00D126C3" w:rsidRDefault="00CA10CA" w:rsidP="003B58A6">
            <w:pPr>
              <w:rPr>
                <w:rFonts w:ascii="Arial" w:hAnsi="Arial" w:cs="Arial"/>
              </w:rPr>
            </w:pPr>
            <w:r w:rsidRPr="00D126C3">
              <w:rPr>
                <w:rFonts w:ascii="Arial" w:hAnsi="Arial" w:cs="Arial"/>
              </w:rPr>
              <w:t>General</w:t>
            </w:r>
          </w:p>
        </w:tc>
        <w:tc>
          <w:tcPr>
            <w:tcW w:w="5544" w:type="dxa"/>
          </w:tcPr>
          <w:p w14:paraId="6804A657" w14:textId="77777777" w:rsidR="00CA10CA" w:rsidRPr="00392616" w:rsidRDefault="00D126C3" w:rsidP="00CA10CA">
            <w:hyperlink r:id="rId6" w:history="1">
              <w:r w:rsidR="00CA10CA" w:rsidRPr="0050500F">
                <w:rPr>
                  <w:rStyle w:val="Hyperlink"/>
                </w:rPr>
                <w:t>https://study.com/academy/popular/learning-at-home-during-the-coronavirus-pandemic.html</w:t>
              </w:r>
            </w:hyperlink>
            <w:r w:rsidR="00CA10CA">
              <w:t xml:space="preserve"> </w:t>
            </w:r>
          </w:p>
          <w:p w14:paraId="08D9B75E" w14:textId="77777777" w:rsidR="00CA10CA" w:rsidRPr="00180384" w:rsidRDefault="00CA10CA" w:rsidP="003B58A6">
            <w:pPr>
              <w:rPr>
                <w:rFonts w:ascii="Arial" w:hAnsi="Arial" w:cs="Arial"/>
                <w:sz w:val="28"/>
                <w:szCs w:val="28"/>
              </w:rPr>
            </w:pPr>
          </w:p>
        </w:tc>
        <w:tc>
          <w:tcPr>
            <w:tcW w:w="5257" w:type="dxa"/>
          </w:tcPr>
          <w:p w14:paraId="235C54BC" w14:textId="3F833540" w:rsidR="00CA10CA" w:rsidRDefault="00CA10CA" w:rsidP="003B58A6">
            <w:pPr>
              <w:rPr>
                <w:rFonts w:ascii="Arial" w:hAnsi="Arial" w:cs="Arial"/>
                <w:sz w:val="28"/>
                <w:szCs w:val="28"/>
              </w:rPr>
            </w:pPr>
            <w:r>
              <w:rPr>
                <w:noProof/>
              </w:rPr>
              <w:drawing>
                <wp:inline distT="0" distB="0" distL="0" distR="0" wp14:anchorId="5FA6C07D" wp14:editId="71033A72">
                  <wp:extent cx="1809750" cy="333375"/>
                  <wp:effectExtent l="0" t="0" r="0" b="9525"/>
                  <wp:docPr id="1147635613" name="Picture 12" descr="Study.co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1809750" cy="333375"/>
                          </a:xfrm>
                          <a:prstGeom prst="rect">
                            <a:avLst/>
                          </a:prstGeom>
                        </pic:spPr>
                      </pic:pic>
                    </a:graphicData>
                  </a:graphic>
                </wp:inline>
              </w:drawing>
            </w:r>
          </w:p>
        </w:tc>
        <w:tc>
          <w:tcPr>
            <w:tcW w:w="1409" w:type="dxa"/>
          </w:tcPr>
          <w:p w14:paraId="36AD870E" w14:textId="77777777" w:rsidR="00CA10CA" w:rsidRPr="003D6F0F" w:rsidRDefault="00CA10CA" w:rsidP="00CA10CA">
            <w:pPr>
              <w:rPr>
                <w:rFonts w:ascii="Arial" w:hAnsi="Arial" w:cs="Arial"/>
                <w:sz w:val="20"/>
                <w:szCs w:val="20"/>
              </w:rPr>
            </w:pPr>
            <w:r w:rsidRPr="003D6F0F">
              <w:rPr>
                <w:rFonts w:ascii="Arial" w:hAnsi="Arial" w:cs="Arial"/>
                <w:sz w:val="20"/>
                <w:szCs w:val="20"/>
              </w:rPr>
              <w:t>Aimed at older children but includes important information about maintaining routine</w:t>
            </w:r>
          </w:p>
          <w:p w14:paraId="282B83FE" w14:textId="77777777" w:rsidR="00CA10CA" w:rsidRPr="003D6F0F" w:rsidRDefault="00CA10CA" w:rsidP="003B58A6">
            <w:pPr>
              <w:rPr>
                <w:rFonts w:ascii="Arial" w:hAnsi="Arial" w:cs="Arial"/>
                <w:sz w:val="20"/>
                <w:szCs w:val="20"/>
              </w:rPr>
            </w:pPr>
          </w:p>
        </w:tc>
      </w:tr>
      <w:tr w:rsidR="00831D0E" w14:paraId="15E488CC" w14:textId="77777777" w:rsidTr="7254DA55">
        <w:tc>
          <w:tcPr>
            <w:tcW w:w="1819" w:type="dxa"/>
          </w:tcPr>
          <w:p w14:paraId="2111DA68" w14:textId="77777777" w:rsidR="00831D0E" w:rsidRPr="00D126C3" w:rsidRDefault="00831D0E" w:rsidP="00831D0E">
            <w:pPr>
              <w:rPr>
                <w:rFonts w:ascii="Arial" w:hAnsi="Arial" w:cs="Arial"/>
              </w:rPr>
            </w:pPr>
            <w:r w:rsidRPr="00D126C3">
              <w:rPr>
                <w:rFonts w:ascii="Arial" w:hAnsi="Arial" w:cs="Arial"/>
              </w:rPr>
              <w:t>KS1 and KS2</w:t>
            </w:r>
          </w:p>
          <w:p w14:paraId="44F49A6D" w14:textId="77777777" w:rsidR="00831D0E" w:rsidRPr="00D126C3" w:rsidRDefault="00831D0E" w:rsidP="00831D0E">
            <w:pPr>
              <w:rPr>
                <w:rFonts w:ascii="Arial" w:hAnsi="Arial" w:cs="Arial"/>
              </w:rPr>
            </w:pPr>
            <w:r w:rsidRPr="00D126C3">
              <w:rPr>
                <w:rFonts w:ascii="Arial" w:hAnsi="Arial" w:cs="Arial"/>
              </w:rPr>
              <w:t>English</w:t>
            </w:r>
          </w:p>
          <w:p w14:paraId="2835CC14" w14:textId="77777777" w:rsidR="00831D0E" w:rsidRPr="00D126C3" w:rsidRDefault="00831D0E" w:rsidP="003B58A6">
            <w:pPr>
              <w:rPr>
                <w:rFonts w:ascii="Arial" w:hAnsi="Arial" w:cs="Arial"/>
              </w:rPr>
            </w:pPr>
          </w:p>
        </w:tc>
        <w:tc>
          <w:tcPr>
            <w:tcW w:w="5544" w:type="dxa"/>
          </w:tcPr>
          <w:p w14:paraId="18340C6F" w14:textId="77777777" w:rsidR="00831D0E" w:rsidRDefault="00831D0E" w:rsidP="00CA10CA">
            <w:r>
              <w:t>National Literacy Trust:</w:t>
            </w:r>
          </w:p>
          <w:p w14:paraId="32E2DBDB" w14:textId="7957164A" w:rsidR="00831D0E" w:rsidRDefault="00D126C3" w:rsidP="00CA10CA">
            <w:hyperlink r:id="rId9" w:history="1">
              <w:r w:rsidR="00831D0E" w:rsidRPr="0037409C">
                <w:rPr>
                  <w:rStyle w:val="Hyperlink"/>
                </w:rPr>
                <w:t>https://literacytrust.org.uk/family-zone/?mc_cid=1a89f05f20&amp;mc_eid=379abc23a6</w:t>
              </w:r>
            </w:hyperlink>
            <w:r w:rsidR="00831D0E">
              <w:t xml:space="preserve"> </w:t>
            </w:r>
          </w:p>
        </w:tc>
        <w:tc>
          <w:tcPr>
            <w:tcW w:w="5257" w:type="dxa"/>
          </w:tcPr>
          <w:p w14:paraId="44192A10" w14:textId="41C012FD" w:rsidR="00831D0E" w:rsidRDefault="00831D0E" w:rsidP="003B58A6">
            <w:pPr>
              <w:rPr>
                <w:rFonts w:ascii="&amp;quot" w:hAnsi="&amp;quot"/>
                <w:noProof/>
                <w:color w:val="21505C"/>
                <w:sz w:val="21"/>
                <w:szCs w:val="21"/>
                <w:lang w:eastAsia="en-GB"/>
              </w:rPr>
            </w:pPr>
            <w:r>
              <w:rPr>
                <w:noProof/>
              </w:rPr>
              <w:drawing>
                <wp:inline distT="0" distB="0" distL="0" distR="0" wp14:anchorId="259D69FD" wp14:editId="1FFA9044">
                  <wp:extent cx="2251422" cy="965601"/>
                  <wp:effectExtent l="0" t="0" r="0" b="6350"/>
                  <wp:docPr id="145032138" name="Picture 9" descr="Family Zone ban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1422" cy="965601"/>
                          </a:xfrm>
                          <a:prstGeom prst="rect">
                            <a:avLst/>
                          </a:prstGeom>
                        </pic:spPr>
                      </pic:pic>
                    </a:graphicData>
                  </a:graphic>
                </wp:inline>
              </w:drawing>
            </w:r>
          </w:p>
        </w:tc>
        <w:tc>
          <w:tcPr>
            <w:tcW w:w="1409" w:type="dxa"/>
          </w:tcPr>
          <w:p w14:paraId="0620F696" w14:textId="77777777" w:rsidR="00831D0E" w:rsidRPr="003D6F0F" w:rsidRDefault="00831D0E" w:rsidP="00CA10CA">
            <w:pPr>
              <w:rPr>
                <w:rFonts w:ascii="Arial" w:hAnsi="Arial" w:cs="Arial"/>
                <w:sz w:val="20"/>
                <w:szCs w:val="20"/>
              </w:rPr>
            </w:pPr>
            <w:r w:rsidRPr="003D6F0F">
              <w:rPr>
                <w:rFonts w:ascii="Arial" w:hAnsi="Arial" w:cs="Arial"/>
                <w:sz w:val="20"/>
                <w:szCs w:val="20"/>
              </w:rPr>
              <w:t>New ‘Family Zone’ added</w:t>
            </w:r>
          </w:p>
          <w:p w14:paraId="146F88EC" w14:textId="2FBFA052" w:rsidR="0084111D" w:rsidRPr="003D6F0F" w:rsidRDefault="0084111D" w:rsidP="00CA10CA">
            <w:pPr>
              <w:rPr>
                <w:rFonts w:ascii="Arial" w:hAnsi="Arial" w:cs="Arial"/>
                <w:sz w:val="20"/>
                <w:szCs w:val="20"/>
              </w:rPr>
            </w:pPr>
            <w:r w:rsidRPr="003D6F0F">
              <w:rPr>
                <w:rFonts w:ascii="Arial" w:hAnsi="Arial" w:cs="Arial"/>
                <w:sz w:val="20"/>
                <w:szCs w:val="20"/>
              </w:rPr>
              <w:t xml:space="preserve">Go to Resources </w:t>
            </w:r>
            <w:proofErr w:type="gramStart"/>
            <w:r w:rsidRPr="003D6F0F">
              <w:rPr>
                <w:rFonts w:ascii="Arial" w:hAnsi="Arial" w:cs="Arial"/>
                <w:sz w:val="20"/>
                <w:szCs w:val="20"/>
              </w:rPr>
              <w:t>For</w:t>
            </w:r>
            <w:proofErr w:type="gramEnd"/>
            <w:r w:rsidRPr="003D6F0F">
              <w:rPr>
                <w:rFonts w:ascii="Arial" w:hAnsi="Arial" w:cs="Arial"/>
                <w:sz w:val="20"/>
                <w:szCs w:val="20"/>
              </w:rPr>
              <w:t xml:space="preserve"> Parents And Family</w:t>
            </w:r>
          </w:p>
        </w:tc>
      </w:tr>
      <w:tr w:rsidR="0065672E" w14:paraId="0275E5F8" w14:textId="5266106E" w:rsidTr="7254DA55">
        <w:trPr>
          <w:trHeight w:val="1546"/>
        </w:trPr>
        <w:tc>
          <w:tcPr>
            <w:tcW w:w="1819" w:type="dxa"/>
          </w:tcPr>
          <w:p w14:paraId="102F3D85" w14:textId="77777777" w:rsidR="00803D86" w:rsidRPr="00D126C3" w:rsidRDefault="00803D86" w:rsidP="003B58A6">
            <w:pPr>
              <w:rPr>
                <w:rFonts w:ascii="Arial" w:hAnsi="Arial" w:cs="Arial"/>
              </w:rPr>
            </w:pPr>
            <w:r w:rsidRPr="00D126C3">
              <w:rPr>
                <w:rFonts w:ascii="Arial" w:hAnsi="Arial" w:cs="Arial"/>
              </w:rPr>
              <w:lastRenderedPageBreak/>
              <w:t>KS1 and KS2</w:t>
            </w:r>
          </w:p>
          <w:p w14:paraId="0871D010" w14:textId="354E12C7" w:rsidR="00803D86" w:rsidRPr="00D126C3" w:rsidRDefault="00222EDA" w:rsidP="003B58A6">
            <w:pPr>
              <w:rPr>
                <w:rFonts w:ascii="Arial" w:hAnsi="Arial" w:cs="Arial"/>
              </w:rPr>
            </w:pPr>
            <w:r w:rsidRPr="00D126C3">
              <w:rPr>
                <w:rFonts w:ascii="Arial" w:hAnsi="Arial" w:cs="Arial"/>
              </w:rPr>
              <w:t>English</w:t>
            </w:r>
          </w:p>
          <w:p w14:paraId="051F4E98" w14:textId="77777777" w:rsidR="00803D86" w:rsidRPr="00D126C3" w:rsidRDefault="00803D86" w:rsidP="003B58A6">
            <w:pPr>
              <w:rPr>
                <w:rFonts w:ascii="Arial" w:hAnsi="Arial" w:cs="Arial"/>
              </w:rPr>
            </w:pPr>
          </w:p>
          <w:p w14:paraId="0E70D86D" w14:textId="77777777" w:rsidR="00803D86" w:rsidRPr="00D126C3" w:rsidRDefault="00803D86" w:rsidP="003B58A6">
            <w:pPr>
              <w:rPr>
                <w:rFonts w:ascii="Arial" w:hAnsi="Arial" w:cs="Arial"/>
              </w:rPr>
            </w:pPr>
          </w:p>
          <w:p w14:paraId="141FEF44" w14:textId="77777777" w:rsidR="00803D86" w:rsidRPr="00D126C3" w:rsidRDefault="00803D86" w:rsidP="003B58A6">
            <w:pPr>
              <w:rPr>
                <w:rFonts w:ascii="Arial" w:hAnsi="Arial" w:cs="Arial"/>
              </w:rPr>
            </w:pPr>
          </w:p>
          <w:p w14:paraId="08917F18" w14:textId="77777777" w:rsidR="00803D86" w:rsidRPr="00D126C3" w:rsidRDefault="00803D86" w:rsidP="003B58A6">
            <w:pPr>
              <w:rPr>
                <w:rFonts w:ascii="Arial" w:hAnsi="Arial" w:cs="Arial"/>
              </w:rPr>
            </w:pPr>
          </w:p>
          <w:p w14:paraId="436F8A01" w14:textId="77777777" w:rsidR="00803D86" w:rsidRPr="00D126C3" w:rsidRDefault="00803D86" w:rsidP="003B58A6">
            <w:pPr>
              <w:rPr>
                <w:rFonts w:ascii="Arial" w:hAnsi="Arial" w:cs="Arial"/>
              </w:rPr>
            </w:pPr>
          </w:p>
          <w:p w14:paraId="20599E83" w14:textId="77777777" w:rsidR="00803D86" w:rsidRPr="00D126C3" w:rsidRDefault="00803D86" w:rsidP="003B58A6">
            <w:pPr>
              <w:rPr>
                <w:rFonts w:ascii="Arial" w:hAnsi="Arial" w:cs="Arial"/>
              </w:rPr>
            </w:pPr>
          </w:p>
          <w:p w14:paraId="347ACC55" w14:textId="77777777" w:rsidR="00803D86" w:rsidRPr="00D126C3" w:rsidRDefault="00803D86" w:rsidP="003B58A6">
            <w:pPr>
              <w:rPr>
                <w:rFonts w:ascii="Arial" w:hAnsi="Arial" w:cs="Arial"/>
              </w:rPr>
            </w:pPr>
          </w:p>
          <w:p w14:paraId="4E346BBE" w14:textId="77777777" w:rsidR="00803D86" w:rsidRPr="00D126C3" w:rsidRDefault="00803D86" w:rsidP="003B58A6">
            <w:pPr>
              <w:rPr>
                <w:rFonts w:ascii="Arial" w:hAnsi="Arial" w:cs="Arial"/>
              </w:rPr>
            </w:pPr>
          </w:p>
          <w:p w14:paraId="0C0AAB5F" w14:textId="77777777" w:rsidR="00803D86" w:rsidRPr="00D126C3" w:rsidRDefault="00803D86" w:rsidP="003B58A6">
            <w:pPr>
              <w:rPr>
                <w:rFonts w:ascii="Arial" w:hAnsi="Arial" w:cs="Arial"/>
              </w:rPr>
            </w:pPr>
          </w:p>
          <w:p w14:paraId="0E64DB20" w14:textId="4C163C0D" w:rsidR="00803D86" w:rsidRPr="00D126C3" w:rsidRDefault="00803D86" w:rsidP="003B58A6">
            <w:pPr>
              <w:rPr>
                <w:rFonts w:ascii="Arial" w:hAnsi="Arial" w:cs="Arial"/>
              </w:rPr>
            </w:pPr>
          </w:p>
        </w:tc>
        <w:tc>
          <w:tcPr>
            <w:tcW w:w="5544" w:type="dxa"/>
          </w:tcPr>
          <w:p w14:paraId="0C41ACEC" w14:textId="77777777" w:rsidR="00803D86" w:rsidRDefault="00803D86" w:rsidP="003B58A6">
            <w:pPr>
              <w:rPr>
                <w:b/>
                <w:bCs/>
              </w:rPr>
            </w:pPr>
            <w:r w:rsidRPr="00936B24">
              <w:t>British Library Online Service:</w:t>
            </w:r>
            <w:r>
              <w:rPr>
                <w:b/>
                <w:bCs/>
              </w:rPr>
              <w:t xml:space="preserve"> </w:t>
            </w:r>
            <w:hyperlink r:id="rId11" w:history="1">
              <w:r w:rsidRPr="009D0281">
                <w:rPr>
                  <w:rStyle w:val="Hyperlink"/>
                  <w:b/>
                  <w:bCs/>
                </w:rPr>
                <w:t>https://www.bl.uk/childrens-books#</w:t>
              </w:r>
            </w:hyperlink>
            <w:r>
              <w:rPr>
                <w:b/>
                <w:bCs/>
              </w:rPr>
              <w:t xml:space="preserve"> </w:t>
            </w:r>
          </w:p>
          <w:p w14:paraId="0C91CE52" w14:textId="77777777" w:rsidR="00803D86" w:rsidRDefault="00803D86" w:rsidP="003B58A6">
            <w:pPr>
              <w:rPr>
                <w:b/>
                <w:bCs/>
              </w:rPr>
            </w:pPr>
          </w:p>
          <w:p w14:paraId="5E2A0ACC" w14:textId="77777777" w:rsidR="00803D86" w:rsidRDefault="00803D86" w:rsidP="003B58A6">
            <w:pPr>
              <w:rPr>
                <w:b/>
                <w:bCs/>
              </w:rPr>
            </w:pPr>
          </w:p>
          <w:p w14:paraId="5B3709B2" w14:textId="77777777" w:rsidR="00803D86" w:rsidRDefault="00803D86" w:rsidP="003B58A6">
            <w:pPr>
              <w:rPr>
                <w:b/>
                <w:bCs/>
              </w:rPr>
            </w:pPr>
          </w:p>
          <w:p w14:paraId="50EC9AFC" w14:textId="77777777" w:rsidR="00803D86" w:rsidRDefault="00803D86" w:rsidP="003B58A6">
            <w:pPr>
              <w:rPr>
                <w:b/>
                <w:bCs/>
              </w:rPr>
            </w:pPr>
          </w:p>
          <w:p w14:paraId="20FB0FD5" w14:textId="77777777" w:rsidR="00803D86" w:rsidRDefault="00803D86" w:rsidP="003B58A6">
            <w:pPr>
              <w:rPr>
                <w:b/>
                <w:bCs/>
              </w:rPr>
            </w:pPr>
          </w:p>
          <w:p w14:paraId="0C8413A7" w14:textId="77777777" w:rsidR="00803D86" w:rsidRDefault="00803D86" w:rsidP="003B58A6">
            <w:pPr>
              <w:rPr>
                <w:b/>
                <w:bCs/>
              </w:rPr>
            </w:pPr>
          </w:p>
          <w:p w14:paraId="2FE5BB79" w14:textId="42B352D9" w:rsidR="00803D86" w:rsidRDefault="00803D86" w:rsidP="003B58A6"/>
        </w:tc>
        <w:tc>
          <w:tcPr>
            <w:tcW w:w="5257" w:type="dxa"/>
          </w:tcPr>
          <w:p w14:paraId="2C3846DB" w14:textId="77777777" w:rsidR="00803D86" w:rsidRDefault="00803D86" w:rsidP="003B58A6">
            <w:r>
              <w:rPr>
                <w:noProof/>
              </w:rPr>
              <w:drawing>
                <wp:inline distT="0" distB="0" distL="0" distR="0" wp14:anchorId="7610D437" wp14:editId="4B884F18">
                  <wp:extent cx="614723" cy="1182159"/>
                  <wp:effectExtent l="0" t="0" r="0" b="0"/>
                  <wp:docPr id="1728507254" name="Picture 1" descr="THE BRITISH LIBRAR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14723" cy="1182159"/>
                          </a:xfrm>
                          <a:prstGeom prst="rect">
                            <a:avLst/>
                          </a:prstGeom>
                        </pic:spPr>
                      </pic:pic>
                    </a:graphicData>
                  </a:graphic>
                </wp:inline>
              </w:drawing>
            </w:r>
          </w:p>
          <w:p w14:paraId="04F26333" w14:textId="0F76C6CA" w:rsidR="00203462" w:rsidRPr="003D6F0F" w:rsidRDefault="00203462" w:rsidP="003D6F0F"/>
        </w:tc>
        <w:tc>
          <w:tcPr>
            <w:tcW w:w="1409" w:type="dxa"/>
          </w:tcPr>
          <w:p w14:paraId="2A4C52FF" w14:textId="77777777" w:rsidR="00803D86" w:rsidRPr="003D6F0F" w:rsidRDefault="00803D86" w:rsidP="003B58A6">
            <w:pPr>
              <w:rPr>
                <w:rFonts w:ascii="Arial" w:hAnsi="Arial" w:cs="Arial"/>
                <w:sz w:val="20"/>
                <w:szCs w:val="20"/>
              </w:rPr>
            </w:pPr>
            <w:r w:rsidRPr="003D6F0F">
              <w:rPr>
                <w:rFonts w:ascii="Arial" w:hAnsi="Arial" w:cs="Arial"/>
                <w:sz w:val="20"/>
                <w:szCs w:val="20"/>
              </w:rPr>
              <w:t>Books, author resources, activities</w:t>
            </w:r>
          </w:p>
          <w:p w14:paraId="4D18C4E5" w14:textId="77777777" w:rsidR="00803D86" w:rsidRPr="003D6F0F" w:rsidRDefault="00803D86" w:rsidP="003B58A6">
            <w:pPr>
              <w:rPr>
                <w:rFonts w:ascii="Arial" w:hAnsi="Arial" w:cs="Arial"/>
                <w:sz w:val="20"/>
                <w:szCs w:val="20"/>
              </w:rPr>
            </w:pPr>
          </w:p>
          <w:p w14:paraId="4A46713D" w14:textId="77777777" w:rsidR="00803D86" w:rsidRPr="003D6F0F" w:rsidRDefault="00803D86" w:rsidP="003B58A6">
            <w:pPr>
              <w:rPr>
                <w:rFonts w:ascii="Arial" w:hAnsi="Arial" w:cs="Arial"/>
                <w:sz w:val="20"/>
                <w:szCs w:val="20"/>
              </w:rPr>
            </w:pPr>
          </w:p>
          <w:p w14:paraId="0B730828" w14:textId="77777777" w:rsidR="00803D86" w:rsidRPr="003D6F0F" w:rsidRDefault="00803D86" w:rsidP="003B58A6">
            <w:pPr>
              <w:rPr>
                <w:rFonts w:ascii="Arial" w:hAnsi="Arial" w:cs="Arial"/>
                <w:sz w:val="20"/>
                <w:szCs w:val="20"/>
              </w:rPr>
            </w:pPr>
          </w:p>
          <w:p w14:paraId="570C9596" w14:textId="77777777" w:rsidR="00803D86" w:rsidRPr="003D6F0F" w:rsidRDefault="00803D86" w:rsidP="003B58A6">
            <w:pPr>
              <w:rPr>
                <w:rFonts w:ascii="Arial" w:hAnsi="Arial" w:cs="Arial"/>
                <w:sz w:val="20"/>
                <w:szCs w:val="20"/>
              </w:rPr>
            </w:pPr>
          </w:p>
          <w:p w14:paraId="18D37808" w14:textId="77777777" w:rsidR="00803D86" w:rsidRPr="003D6F0F" w:rsidRDefault="00803D86" w:rsidP="003B58A6">
            <w:pPr>
              <w:rPr>
                <w:rFonts w:ascii="Arial" w:hAnsi="Arial" w:cs="Arial"/>
                <w:sz w:val="20"/>
                <w:szCs w:val="20"/>
              </w:rPr>
            </w:pPr>
          </w:p>
          <w:p w14:paraId="03B08AE6" w14:textId="77777777" w:rsidR="00803D86" w:rsidRPr="003D6F0F" w:rsidRDefault="00803D86" w:rsidP="003B58A6">
            <w:pPr>
              <w:rPr>
                <w:rFonts w:ascii="Arial" w:hAnsi="Arial" w:cs="Arial"/>
                <w:sz w:val="20"/>
                <w:szCs w:val="20"/>
              </w:rPr>
            </w:pPr>
          </w:p>
          <w:p w14:paraId="26CD51AE" w14:textId="77777777" w:rsidR="00803D86" w:rsidRPr="003D6F0F" w:rsidRDefault="00803D86" w:rsidP="003B58A6">
            <w:pPr>
              <w:rPr>
                <w:rFonts w:ascii="Arial" w:hAnsi="Arial" w:cs="Arial"/>
                <w:sz w:val="20"/>
                <w:szCs w:val="20"/>
              </w:rPr>
            </w:pPr>
          </w:p>
          <w:p w14:paraId="3EE88C24" w14:textId="77777777" w:rsidR="00803D86" w:rsidRPr="003D6F0F" w:rsidRDefault="00803D86" w:rsidP="00803D86">
            <w:pPr>
              <w:rPr>
                <w:rFonts w:ascii="Arial" w:hAnsi="Arial" w:cs="Arial"/>
                <w:noProof/>
                <w:color w:val="2D1A36"/>
                <w:sz w:val="20"/>
                <w:szCs w:val="20"/>
                <w:bdr w:val="none" w:sz="0" w:space="0" w:color="auto" w:frame="1"/>
              </w:rPr>
            </w:pPr>
          </w:p>
        </w:tc>
      </w:tr>
      <w:tr w:rsidR="0065672E" w14:paraId="46A71BA0" w14:textId="77777777" w:rsidTr="7254DA55">
        <w:trPr>
          <w:trHeight w:val="1546"/>
        </w:trPr>
        <w:tc>
          <w:tcPr>
            <w:tcW w:w="1819" w:type="dxa"/>
          </w:tcPr>
          <w:p w14:paraId="27A36FEC" w14:textId="66F5CABE" w:rsidR="00A2566C" w:rsidRPr="00D126C3" w:rsidRDefault="00A2566C" w:rsidP="7254DA55">
            <w:pPr>
              <w:rPr>
                <w:rFonts w:ascii="Arial" w:hAnsi="Arial" w:cs="Arial"/>
              </w:rPr>
            </w:pPr>
            <w:r w:rsidRPr="00D126C3">
              <w:rPr>
                <w:rFonts w:ascii="Arial" w:hAnsi="Arial" w:cs="Arial"/>
              </w:rPr>
              <w:t>KS1</w:t>
            </w:r>
          </w:p>
          <w:p w14:paraId="72970574" w14:textId="5B0E04C7" w:rsidR="45B831D7" w:rsidRPr="00D126C3" w:rsidRDefault="45B831D7" w:rsidP="7254DA55">
            <w:pPr>
              <w:rPr>
                <w:rFonts w:ascii="Arial" w:hAnsi="Arial" w:cs="Arial"/>
              </w:rPr>
            </w:pPr>
            <w:r w:rsidRPr="00D126C3">
              <w:rPr>
                <w:rFonts w:ascii="Arial" w:hAnsi="Arial" w:cs="Arial"/>
              </w:rPr>
              <w:t>English</w:t>
            </w:r>
          </w:p>
          <w:p w14:paraId="7247C2E5" w14:textId="77777777" w:rsidR="00A2566C" w:rsidRPr="00D126C3" w:rsidRDefault="00A2566C" w:rsidP="003B58A6">
            <w:pPr>
              <w:rPr>
                <w:rFonts w:ascii="Arial" w:hAnsi="Arial" w:cs="Arial"/>
              </w:rPr>
            </w:pPr>
          </w:p>
        </w:tc>
        <w:tc>
          <w:tcPr>
            <w:tcW w:w="5544" w:type="dxa"/>
          </w:tcPr>
          <w:p w14:paraId="4BBC8EBC" w14:textId="5C4FAA23" w:rsidR="00A2566C" w:rsidRPr="00936B24" w:rsidRDefault="00A2566C" w:rsidP="7254DA55">
            <w:r>
              <w:t>Harper Collins:</w:t>
            </w:r>
          </w:p>
          <w:p w14:paraId="5D34C297" w14:textId="66890791" w:rsidR="00A2566C" w:rsidRPr="00936B24" w:rsidRDefault="00D126C3" w:rsidP="7254DA55">
            <w:hyperlink r:id="rId14">
              <w:r w:rsidR="6FA0A33D" w:rsidRPr="7254DA55">
                <w:rPr>
                  <w:rStyle w:val="Hyperlink"/>
                </w:rPr>
                <w:t>https://collins.co.uk/pages/big-cat-ebooks</w:t>
              </w:r>
            </w:hyperlink>
          </w:p>
          <w:p w14:paraId="460CBB82" w14:textId="3B80C716" w:rsidR="00A2566C" w:rsidRPr="00936B24" w:rsidRDefault="00A2566C" w:rsidP="7254DA55">
            <w:pPr>
              <w:rPr>
                <w:rFonts w:ascii="&amp;quot" w:hAnsi="&amp;quot"/>
                <w:b/>
                <w:bCs/>
                <w:color w:val="0563C1"/>
                <w:sz w:val="21"/>
                <w:szCs w:val="21"/>
              </w:rPr>
            </w:pPr>
          </w:p>
        </w:tc>
        <w:tc>
          <w:tcPr>
            <w:tcW w:w="5257" w:type="dxa"/>
          </w:tcPr>
          <w:p w14:paraId="71824EDA" w14:textId="3E684C67" w:rsidR="00A2566C" w:rsidRDefault="00A2566C" w:rsidP="003B58A6">
            <w:pPr>
              <w:rPr>
                <w:rFonts w:ascii="Arial" w:hAnsi="Arial" w:cs="Arial"/>
                <w:noProof/>
                <w:color w:val="2D1A36"/>
                <w:sz w:val="21"/>
                <w:szCs w:val="21"/>
                <w:bdr w:val="none" w:sz="0" w:space="0" w:color="auto" w:frame="1"/>
                <w:lang w:eastAsia="en-GB"/>
              </w:rPr>
            </w:pPr>
            <w:r>
              <w:rPr>
                <w:noProof/>
              </w:rPr>
              <w:drawing>
                <wp:inline distT="0" distB="0" distL="0" distR="0" wp14:anchorId="468BBFBA" wp14:editId="01124A29">
                  <wp:extent cx="875980" cy="806629"/>
                  <wp:effectExtent l="0" t="0" r="635" b="0"/>
                  <wp:docPr id="1654194823" name="Picture 5" descr="Image result for harper coll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875980" cy="806629"/>
                          </a:xfrm>
                          <a:prstGeom prst="rect">
                            <a:avLst/>
                          </a:prstGeom>
                        </pic:spPr>
                      </pic:pic>
                    </a:graphicData>
                  </a:graphic>
                </wp:inline>
              </w:drawing>
            </w:r>
          </w:p>
        </w:tc>
        <w:tc>
          <w:tcPr>
            <w:tcW w:w="1409" w:type="dxa"/>
          </w:tcPr>
          <w:p w14:paraId="2F17FF3A" w14:textId="3046FC2E" w:rsidR="00A2566C" w:rsidRPr="003D6F0F" w:rsidRDefault="00A2566C" w:rsidP="003B58A6">
            <w:pPr>
              <w:rPr>
                <w:rFonts w:ascii="Arial" w:hAnsi="Arial" w:cs="Arial"/>
                <w:sz w:val="20"/>
                <w:szCs w:val="20"/>
              </w:rPr>
            </w:pPr>
            <w:r w:rsidRPr="003D6F0F">
              <w:rPr>
                <w:rFonts w:ascii="Arial" w:hAnsi="Arial" w:cs="Arial"/>
                <w:sz w:val="20"/>
                <w:szCs w:val="20"/>
              </w:rPr>
              <w:t>Collins Big Cat books to explore and read online</w:t>
            </w:r>
          </w:p>
        </w:tc>
      </w:tr>
      <w:tr w:rsidR="0065672E" w14:paraId="045F8DD5" w14:textId="77777777" w:rsidTr="7254DA55">
        <w:trPr>
          <w:trHeight w:val="1546"/>
        </w:trPr>
        <w:tc>
          <w:tcPr>
            <w:tcW w:w="1819" w:type="dxa"/>
          </w:tcPr>
          <w:p w14:paraId="7C9BA9A8" w14:textId="77777777" w:rsidR="00A2566C" w:rsidRPr="00D126C3" w:rsidRDefault="00A2566C" w:rsidP="00A2566C">
            <w:pPr>
              <w:rPr>
                <w:rFonts w:ascii="Arial" w:hAnsi="Arial" w:cs="Arial"/>
              </w:rPr>
            </w:pPr>
            <w:r w:rsidRPr="00D126C3">
              <w:rPr>
                <w:rFonts w:ascii="Arial" w:hAnsi="Arial" w:cs="Arial"/>
              </w:rPr>
              <w:t>KS1 and KS2</w:t>
            </w:r>
          </w:p>
          <w:p w14:paraId="7AC89946" w14:textId="77777777" w:rsidR="00A2566C" w:rsidRPr="00D126C3" w:rsidRDefault="00A2566C" w:rsidP="00A2566C">
            <w:pPr>
              <w:rPr>
                <w:rFonts w:ascii="Arial" w:hAnsi="Arial" w:cs="Arial"/>
              </w:rPr>
            </w:pPr>
            <w:r w:rsidRPr="00D126C3">
              <w:rPr>
                <w:rFonts w:ascii="Arial" w:hAnsi="Arial" w:cs="Arial"/>
              </w:rPr>
              <w:t>English</w:t>
            </w:r>
          </w:p>
          <w:p w14:paraId="40971447" w14:textId="77777777" w:rsidR="00A2566C" w:rsidRPr="00D126C3" w:rsidRDefault="00A2566C" w:rsidP="003B58A6">
            <w:pPr>
              <w:rPr>
                <w:rFonts w:ascii="Arial" w:hAnsi="Arial" w:cs="Arial"/>
              </w:rPr>
            </w:pPr>
          </w:p>
        </w:tc>
        <w:tc>
          <w:tcPr>
            <w:tcW w:w="5544" w:type="dxa"/>
          </w:tcPr>
          <w:p w14:paraId="7EF1BF88" w14:textId="1A6D6BE9" w:rsidR="00A2566C" w:rsidRPr="00936B24" w:rsidRDefault="00D126C3" w:rsidP="00A2566C">
            <w:hyperlink r:id="rId16" w:tgtFrame="_blank" w:history="1">
              <w:r w:rsidR="00A2566C">
                <w:rPr>
                  <w:rStyle w:val="Hyperlink"/>
                  <w:rFonts w:ascii="Calibri" w:hAnsi="Calibri" w:cs="Calibri"/>
                  <w:color w:val="0066CC"/>
                  <w:bdr w:val="none" w:sz="0" w:space="0" w:color="auto" w:frame="1"/>
                </w:rPr>
                <w:t>https://www.getepic.com/learn/freeremotestudentaccess/</w:t>
              </w:r>
            </w:hyperlink>
            <w:r w:rsidR="00A2566C">
              <w:t xml:space="preserve"> </w:t>
            </w:r>
          </w:p>
        </w:tc>
        <w:tc>
          <w:tcPr>
            <w:tcW w:w="5257" w:type="dxa"/>
          </w:tcPr>
          <w:p w14:paraId="1B4DB926" w14:textId="76FD1958" w:rsidR="00A2566C" w:rsidRDefault="00A2566C" w:rsidP="003B58A6">
            <w:pPr>
              <w:rPr>
                <w:rFonts w:ascii="Arial" w:hAnsi="Arial" w:cs="Arial"/>
                <w:noProof/>
                <w:color w:val="2D1A36"/>
                <w:sz w:val="21"/>
                <w:szCs w:val="21"/>
                <w:bdr w:val="none" w:sz="0" w:space="0" w:color="auto" w:frame="1"/>
                <w:lang w:eastAsia="en-GB"/>
              </w:rPr>
            </w:pPr>
            <w:r>
              <w:rPr>
                <w:noProof/>
              </w:rPr>
              <w:drawing>
                <wp:inline distT="0" distB="0" distL="0" distR="0" wp14:anchorId="777BF24B" wp14:editId="2E01F925">
                  <wp:extent cx="899032" cy="899032"/>
                  <wp:effectExtent l="0" t="0" r="0" b="0"/>
                  <wp:docPr id="386666904" name="Picture 2" descr="avata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899032" cy="899032"/>
                          </a:xfrm>
                          <a:prstGeom prst="rect">
                            <a:avLst/>
                          </a:prstGeom>
                        </pic:spPr>
                      </pic:pic>
                    </a:graphicData>
                  </a:graphic>
                </wp:inline>
              </w:drawing>
            </w:r>
          </w:p>
        </w:tc>
        <w:tc>
          <w:tcPr>
            <w:tcW w:w="1409" w:type="dxa"/>
          </w:tcPr>
          <w:p w14:paraId="0FC49A49" w14:textId="407D347B" w:rsidR="00A2566C" w:rsidRPr="003D6F0F" w:rsidRDefault="00A2566C" w:rsidP="003B58A6">
            <w:pPr>
              <w:rPr>
                <w:rFonts w:ascii="Arial" w:hAnsi="Arial" w:cs="Arial"/>
                <w:sz w:val="20"/>
                <w:szCs w:val="20"/>
              </w:rPr>
            </w:pPr>
            <w:r w:rsidRPr="003D6F0F">
              <w:rPr>
                <w:rFonts w:ascii="Arial" w:hAnsi="Arial" w:cs="Arial"/>
                <w:sz w:val="20"/>
                <w:szCs w:val="20"/>
              </w:rPr>
              <w:t>Online reading resources</w:t>
            </w:r>
          </w:p>
        </w:tc>
      </w:tr>
      <w:tr w:rsidR="0065672E" w14:paraId="01C9039A" w14:textId="77777777" w:rsidTr="7254DA55">
        <w:trPr>
          <w:trHeight w:val="1732"/>
        </w:trPr>
        <w:tc>
          <w:tcPr>
            <w:tcW w:w="1819" w:type="dxa"/>
          </w:tcPr>
          <w:p w14:paraId="76CE246A" w14:textId="77777777" w:rsidR="00203462" w:rsidRPr="00D126C3" w:rsidRDefault="00203462" w:rsidP="00203462">
            <w:pPr>
              <w:rPr>
                <w:rFonts w:ascii="Arial" w:hAnsi="Arial" w:cs="Arial"/>
              </w:rPr>
            </w:pPr>
            <w:r w:rsidRPr="00D126C3">
              <w:rPr>
                <w:rFonts w:ascii="Arial" w:hAnsi="Arial" w:cs="Arial"/>
              </w:rPr>
              <w:t>KS1 and KS2</w:t>
            </w:r>
          </w:p>
          <w:p w14:paraId="5D57FD4D" w14:textId="77777777" w:rsidR="00203462" w:rsidRPr="00D126C3" w:rsidRDefault="00203462" w:rsidP="00203462">
            <w:pPr>
              <w:rPr>
                <w:rFonts w:ascii="Arial" w:hAnsi="Arial" w:cs="Arial"/>
              </w:rPr>
            </w:pPr>
            <w:r w:rsidRPr="00D126C3">
              <w:rPr>
                <w:rFonts w:ascii="Arial" w:hAnsi="Arial" w:cs="Arial"/>
              </w:rPr>
              <w:t>English</w:t>
            </w:r>
          </w:p>
          <w:p w14:paraId="139D6A7C" w14:textId="77777777" w:rsidR="00203462" w:rsidRPr="00D126C3" w:rsidRDefault="00203462" w:rsidP="00203462">
            <w:pPr>
              <w:rPr>
                <w:rFonts w:ascii="Arial" w:hAnsi="Arial" w:cs="Arial"/>
              </w:rPr>
            </w:pPr>
          </w:p>
          <w:p w14:paraId="3F5BAF00" w14:textId="77777777" w:rsidR="00803D86" w:rsidRPr="00D126C3" w:rsidRDefault="00803D86" w:rsidP="003B58A6">
            <w:pPr>
              <w:rPr>
                <w:rFonts w:ascii="Arial" w:hAnsi="Arial" w:cs="Arial"/>
              </w:rPr>
            </w:pPr>
          </w:p>
        </w:tc>
        <w:tc>
          <w:tcPr>
            <w:tcW w:w="5544" w:type="dxa"/>
          </w:tcPr>
          <w:p w14:paraId="747E1F3A" w14:textId="77777777" w:rsidR="00803D86" w:rsidRPr="003B58A6" w:rsidRDefault="00803D86" w:rsidP="00803D86">
            <w:r w:rsidRPr="003B58A6">
              <w:t>World Book Day:</w:t>
            </w:r>
          </w:p>
          <w:p w14:paraId="3B556CC4" w14:textId="2580F074" w:rsidR="00803D86" w:rsidRPr="00936B24" w:rsidRDefault="00D126C3" w:rsidP="00803D86">
            <w:hyperlink r:id="rId19" w:history="1">
              <w:r w:rsidR="00803D86" w:rsidRPr="0050500F">
                <w:rPr>
                  <w:rStyle w:val="Hyperlink"/>
                </w:rPr>
                <w:t>https://www.worldbookday.com/</w:t>
              </w:r>
            </w:hyperlink>
          </w:p>
        </w:tc>
        <w:tc>
          <w:tcPr>
            <w:tcW w:w="5257" w:type="dxa"/>
          </w:tcPr>
          <w:p w14:paraId="573A65E8" w14:textId="44B7E27B" w:rsidR="00803D86" w:rsidRDefault="00803D86" w:rsidP="003B58A6">
            <w:pPr>
              <w:rPr>
                <w:rFonts w:ascii="Arial" w:hAnsi="Arial" w:cs="Arial"/>
                <w:noProof/>
                <w:color w:val="2D1A36"/>
                <w:sz w:val="21"/>
                <w:szCs w:val="21"/>
                <w:bdr w:val="none" w:sz="0" w:space="0" w:color="auto" w:frame="1"/>
              </w:rPr>
            </w:pPr>
            <w:r>
              <w:rPr>
                <w:noProof/>
              </w:rPr>
              <w:drawing>
                <wp:inline distT="0" distB="0" distL="0" distR="0" wp14:anchorId="6ABB323B" wp14:editId="28B10E16">
                  <wp:extent cx="968188" cy="1203693"/>
                  <wp:effectExtent l="0" t="0" r="3810" b="0"/>
                  <wp:docPr id="1804313837" name="Picture 3" descr="World Book Da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968188" cy="1203693"/>
                          </a:xfrm>
                          <a:prstGeom prst="rect">
                            <a:avLst/>
                          </a:prstGeom>
                        </pic:spPr>
                      </pic:pic>
                    </a:graphicData>
                  </a:graphic>
                </wp:inline>
              </w:drawing>
            </w:r>
          </w:p>
        </w:tc>
        <w:tc>
          <w:tcPr>
            <w:tcW w:w="1409" w:type="dxa"/>
          </w:tcPr>
          <w:p w14:paraId="4606B6A0" w14:textId="77777777" w:rsidR="00803D86" w:rsidRPr="003D6F0F" w:rsidRDefault="00803D86" w:rsidP="00803D86">
            <w:pPr>
              <w:rPr>
                <w:rFonts w:ascii="Arial" w:hAnsi="Arial" w:cs="Arial"/>
                <w:sz w:val="20"/>
                <w:szCs w:val="20"/>
              </w:rPr>
            </w:pPr>
            <w:r w:rsidRPr="003D6F0F">
              <w:rPr>
                <w:rFonts w:ascii="Arial" w:hAnsi="Arial" w:cs="Arial"/>
                <w:sz w:val="20"/>
                <w:szCs w:val="20"/>
              </w:rPr>
              <w:t>Lots of great resources and videos here</w:t>
            </w:r>
          </w:p>
          <w:p w14:paraId="766452CA" w14:textId="77777777" w:rsidR="00803D86" w:rsidRPr="003D6F0F" w:rsidRDefault="00803D86" w:rsidP="003B58A6">
            <w:pPr>
              <w:rPr>
                <w:rFonts w:ascii="Arial" w:hAnsi="Arial" w:cs="Arial"/>
                <w:sz w:val="20"/>
                <w:szCs w:val="20"/>
              </w:rPr>
            </w:pPr>
          </w:p>
        </w:tc>
      </w:tr>
      <w:tr w:rsidR="00D126C3" w14:paraId="7B6F08A6" w14:textId="77777777" w:rsidTr="7254DA55">
        <w:trPr>
          <w:trHeight w:val="1732"/>
        </w:trPr>
        <w:tc>
          <w:tcPr>
            <w:tcW w:w="1819" w:type="dxa"/>
          </w:tcPr>
          <w:p w14:paraId="194E8174" w14:textId="51969965" w:rsidR="00D126C3" w:rsidRPr="00D126C3" w:rsidRDefault="00D126C3" w:rsidP="00203462">
            <w:pPr>
              <w:rPr>
                <w:rFonts w:ascii="Arial" w:hAnsi="Arial" w:cs="Arial"/>
              </w:rPr>
            </w:pPr>
            <w:r w:rsidRPr="00D126C3">
              <w:rPr>
                <w:rFonts w:ascii="Arial" w:hAnsi="Arial" w:cs="Arial"/>
              </w:rPr>
              <w:lastRenderedPageBreak/>
              <w:t>KS1 and KS2 English</w:t>
            </w:r>
          </w:p>
        </w:tc>
        <w:tc>
          <w:tcPr>
            <w:tcW w:w="5544" w:type="dxa"/>
          </w:tcPr>
          <w:p w14:paraId="7DAE926A" w14:textId="77777777" w:rsidR="00D126C3" w:rsidRDefault="00D126C3" w:rsidP="00803D86">
            <w:r>
              <w:t>Audible:</w:t>
            </w:r>
          </w:p>
          <w:p w14:paraId="400C3DCC" w14:textId="7EEBA47F" w:rsidR="00D126C3" w:rsidRDefault="00D126C3" w:rsidP="00803D86">
            <w:hyperlink r:id="rId21" w:history="1">
              <w:r w:rsidRPr="00EA5533">
                <w:rPr>
                  <w:rStyle w:val="Hyperlink"/>
                </w:rPr>
                <w:t>https://stories.audible.com/discovery</w:t>
              </w:r>
            </w:hyperlink>
          </w:p>
          <w:p w14:paraId="73C8F888" w14:textId="0C374985" w:rsidR="00D126C3" w:rsidRPr="003B58A6" w:rsidRDefault="00D126C3" w:rsidP="00803D86"/>
        </w:tc>
        <w:tc>
          <w:tcPr>
            <w:tcW w:w="5257" w:type="dxa"/>
          </w:tcPr>
          <w:p w14:paraId="7FF37EDA" w14:textId="38D2B98F" w:rsidR="00D126C3" w:rsidRDefault="00D126C3" w:rsidP="00D126C3">
            <w:pPr>
              <w:jc w:val="center"/>
              <w:rPr>
                <w:noProof/>
              </w:rPr>
            </w:pPr>
            <w:r>
              <w:rPr>
                <w:noProof/>
              </w:rPr>
              <w:drawing>
                <wp:inline distT="0" distB="0" distL="0" distR="0" wp14:anchorId="3F248ED9" wp14:editId="0CD9D8F2">
                  <wp:extent cx="1862138" cy="1044997"/>
                  <wp:effectExtent l="0" t="0" r="5080" b="317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102" cy="1065179"/>
                          </a:xfrm>
                          <a:prstGeom prst="rect">
                            <a:avLst/>
                          </a:prstGeom>
                          <a:noFill/>
                          <a:ln>
                            <a:noFill/>
                          </a:ln>
                        </pic:spPr>
                      </pic:pic>
                    </a:graphicData>
                  </a:graphic>
                </wp:inline>
              </w:drawing>
            </w:r>
          </w:p>
        </w:tc>
        <w:tc>
          <w:tcPr>
            <w:tcW w:w="1409" w:type="dxa"/>
          </w:tcPr>
          <w:p w14:paraId="3B565E5E" w14:textId="0036F722" w:rsidR="00D126C3" w:rsidRPr="003D6F0F" w:rsidRDefault="00D126C3" w:rsidP="00803D86">
            <w:pPr>
              <w:rPr>
                <w:rFonts w:ascii="Arial" w:hAnsi="Arial" w:cs="Arial"/>
                <w:sz w:val="20"/>
                <w:szCs w:val="20"/>
              </w:rPr>
            </w:pPr>
            <w:r>
              <w:rPr>
                <w:rFonts w:ascii="Arial" w:hAnsi="Arial" w:cs="Arial"/>
                <w:sz w:val="20"/>
                <w:szCs w:val="20"/>
              </w:rPr>
              <w:t>Lots of stories to listen to online!</w:t>
            </w:r>
          </w:p>
        </w:tc>
      </w:tr>
      <w:tr w:rsidR="0065672E" w14:paraId="11AAEC5B" w14:textId="77777777" w:rsidTr="7254DA55">
        <w:trPr>
          <w:trHeight w:val="1732"/>
        </w:trPr>
        <w:tc>
          <w:tcPr>
            <w:tcW w:w="1819" w:type="dxa"/>
          </w:tcPr>
          <w:p w14:paraId="44734776" w14:textId="77777777" w:rsidR="009E47E1" w:rsidRPr="00D126C3" w:rsidRDefault="009E47E1" w:rsidP="00203462">
            <w:pPr>
              <w:rPr>
                <w:rFonts w:ascii="Arial" w:hAnsi="Arial" w:cs="Arial"/>
              </w:rPr>
            </w:pPr>
            <w:r w:rsidRPr="00D126C3">
              <w:rPr>
                <w:rFonts w:ascii="Arial" w:hAnsi="Arial" w:cs="Arial"/>
              </w:rPr>
              <w:t>KS1 and KS2</w:t>
            </w:r>
          </w:p>
          <w:p w14:paraId="6CA86561" w14:textId="4E943CED" w:rsidR="009E47E1" w:rsidRPr="00D126C3" w:rsidRDefault="009E47E1" w:rsidP="00203462">
            <w:pPr>
              <w:rPr>
                <w:rFonts w:ascii="Arial" w:hAnsi="Arial" w:cs="Arial"/>
              </w:rPr>
            </w:pPr>
            <w:r w:rsidRPr="00D126C3">
              <w:rPr>
                <w:rFonts w:ascii="Arial" w:hAnsi="Arial" w:cs="Arial"/>
              </w:rPr>
              <w:t>Spellings</w:t>
            </w:r>
          </w:p>
        </w:tc>
        <w:tc>
          <w:tcPr>
            <w:tcW w:w="5544" w:type="dxa"/>
          </w:tcPr>
          <w:p w14:paraId="037B2C9E" w14:textId="77777777" w:rsidR="009E47E1" w:rsidRDefault="009E47E1" w:rsidP="00803D86">
            <w:proofErr w:type="spellStart"/>
            <w:r>
              <w:t>Spellingframe</w:t>
            </w:r>
            <w:proofErr w:type="spellEnd"/>
            <w:r>
              <w:t>:</w:t>
            </w:r>
          </w:p>
          <w:p w14:paraId="134620D1" w14:textId="40707DD4" w:rsidR="009E47E1" w:rsidRPr="003B58A6" w:rsidRDefault="00D126C3" w:rsidP="00803D86">
            <w:hyperlink r:id="rId23" w:history="1">
              <w:r w:rsidR="009E47E1" w:rsidRPr="009D0281">
                <w:rPr>
                  <w:rStyle w:val="Hyperlink"/>
                </w:rPr>
                <w:t>https://spellingframe.co.uk/</w:t>
              </w:r>
            </w:hyperlink>
            <w:r w:rsidR="009E47E1">
              <w:t xml:space="preserve"> </w:t>
            </w:r>
          </w:p>
        </w:tc>
        <w:tc>
          <w:tcPr>
            <w:tcW w:w="5257" w:type="dxa"/>
          </w:tcPr>
          <w:p w14:paraId="0465BF08" w14:textId="466D2882" w:rsidR="009E47E1" w:rsidRDefault="004A33FB" w:rsidP="003D6F0F">
            <w:pPr>
              <w:jc w:val="center"/>
              <w:rPr>
                <w:rFonts w:ascii="&amp;quot" w:hAnsi="&amp;quot"/>
                <w:b/>
                <w:bCs/>
                <w:caps/>
                <w:noProof/>
                <w:color w:val="333333"/>
                <w:sz w:val="72"/>
                <w:szCs w:val="72"/>
              </w:rPr>
            </w:pPr>
            <w:r>
              <w:rPr>
                <w:noProof/>
              </w:rPr>
              <w:drawing>
                <wp:inline distT="0" distB="0" distL="0" distR="0" wp14:anchorId="5779383E" wp14:editId="66142072">
                  <wp:extent cx="2697096" cy="574529"/>
                  <wp:effectExtent l="0" t="0" r="0" b="0"/>
                  <wp:docPr id="2111867935" name="Picture 16" descr="Mathsframe Ltd.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2697096" cy="574529"/>
                          </a:xfrm>
                          <a:prstGeom prst="rect">
                            <a:avLst/>
                          </a:prstGeom>
                        </pic:spPr>
                      </pic:pic>
                    </a:graphicData>
                  </a:graphic>
                </wp:inline>
              </w:drawing>
            </w:r>
          </w:p>
        </w:tc>
        <w:tc>
          <w:tcPr>
            <w:tcW w:w="1409" w:type="dxa"/>
          </w:tcPr>
          <w:p w14:paraId="4E5E45DC" w14:textId="35497809" w:rsidR="009E47E1" w:rsidRPr="003D6F0F" w:rsidRDefault="004A33FB" w:rsidP="00803D86">
            <w:pPr>
              <w:rPr>
                <w:rFonts w:ascii="Arial" w:hAnsi="Arial" w:cs="Arial"/>
                <w:sz w:val="20"/>
                <w:szCs w:val="20"/>
              </w:rPr>
            </w:pPr>
            <w:r w:rsidRPr="003D6F0F">
              <w:rPr>
                <w:rFonts w:ascii="Arial" w:hAnsi="Arial" w:cs="Arial"/>
                <w:sz w:val="20"/>
                <w:szCs w:val="20"/>
              </w:rPr>
              <w:t>Online assistance to learn spellings and spelling tests</w:t>
            </w:r>
          </w:p>
        </w:tc>
      </w:tr>
      <w:tr w:rsidR="0065672E" w14:paraId="0ADD5033" w14:textId="77777777" w:rsidTr="7254DA55">
        <w:trPr>
          <w:trHeight w:val="1870"/>
        </w:trPr>
        <w:tc>
          <w:tcPr>
            <w:tcW w:w="1819" w:type="dxa"/>
          </w:tcPr>
          <w:p w14:paraId="44FBEB59" w14:textId="77777777" w:rsidR="00803D86" w:rsidRPr="00D126C3" w:rsidRDefault="00803D86" w:rsidP="00420433">
            <w:pPr>
              <w:rPr>
                <w:rFonts w:ascii="Arial" w:hAnsi="Arial" w:cs="Arial"/>
              </w:rPr>
            </w:pPr>
            <w:r w:rsidRPr="00D126C3">
              <w:rPr>
                <w:rFonts w:ascii="Arial" w:hAnsi="Arial" w:cs="Arial"/>
              </w:rPr>
              <w:t>KS1/KS2</w:t>
            </w:r>
          </w:p>
          <w:p w14:paraId="0F8097CB" w14:textId="77777777" w:rsidR="00803D86" w:rsidRPr="00D126C3" w:rsidRDefault="00803D86" w:rsidP="00420433">
            <w:pPr>
              <w:rPr>
                <w:rFonts w:ascii="Arial" w:hAnsi="Arial" w:cs="Arial"/>
              </w:rPr>
            </w:pPr>
            <w:r w:rsidRPr="00D126C3">
              <w:rPr>
                <w:rFonts w:ascii="Arial" w:hAnsi="Arial" w:cs="Arial"/>
              </w:rPr>
              <w:t>Maths</w:t>
            </w:r>
          </w:p>
        </w:tc>
        <w:tc>
          <w:tcPr>
            <w:tcW w:w="5544" w:type="dxa"/>
          </w:tcPr>
          <w:p w14:paraId="534BEDC8" w14:textId="77777777" w:rsidR="00803D86" w:rsidRDefault="00803D86" w:rsidP="00420433">
            <w:r>
              <w:t xml:space="preserve">KS1 </w:t>
            </w:r>
            <w:proofErr w:type="spellStart"/>
            <w:r>
              <w:t>Topmarks</w:t>
            </w:r>
            <w:proofErr w:type="spellEnd"/>
            <w:r>
              <w:t xml:space="preserve"> Maths:</w:t>
            </w:r>
          </w:p>
          <w:p w14:paraId="22EE03D9" w14:textId="77777777" w:rsidR="00803D86" w:rsidRDefault="00D126C3" w:rsidP="00420433">
            <w:hyperlink r:id="rId25" w:history="1">
              <w:r w:rsidR="00803D86" w:rsidRPr="0050500F">
                <w:rPr>
                  <w:rStyle w:val="Hyperlink"/>
                </w:rPr>
                <w:t>https://www.topmarks.co.uk/maths-games/5-7-years/counting</w:t>
              </w:r>
            </w:hyperlink>
            <w:r w:rsidR="00803D86">
              <w:t xml:space="preserve"> </w:t>
            </w:r>
          </w:p>
          <w:p w14:paraId="20166EC8" w14:textId="77777777" w:rsidR="00803D86" w:rsidRDefault="00803D86" w:rsidP="00420433"/>
          <w:p w14:paraId="17A4A50F" w14:textId="77777777" w:rsidR="00803D86" w:rsidRDefault="00803D86" w:rsidP="00420433">
            <w:r>
              <w:t xml:space="preserve">KS2 </w:t>
            </w:r>
            <w:proofErr w:type="spellStart"/>
            <w:r>
              <w:t>Topmarks</w:t>
            </w:r>
            <w:proofErr w:type="spellEnd"/>
            <w:r>
              <w:t xml:space="preserve"> Maths:</w:t>
            </w:r>
          </w:p>
          <w:p w14:paraId="225CDEFB" w14:textId="77777777" w:rsidR="00803D86" w:rsidRDefault="00803D86" w:rsidP="00420433"/>
          <w:p w14:paraId="5FE3154E" w14:textId="6730C264" w:rsidR="00803D86" w:rsidRDefault="00D126C3" w:rsidP="00420433">
            <w:pPr>
              <w:rPr>
                <w:rStyle w:val="Hyperlink"/>
              </w:rPr>
            </w:pPr>
            <w:hyperlink r:id="rId26" w:history="1">
              <w:r w:rsidR="00803D86" w:rsidRPr="0050500F">
                <w:rPr>
                  <w:rStyle w:val="Hyperlink"/>
                </w:rPr>
                <w:t>https://www.topmarks.co.uk/maths-games/7-11-years/mental-maths</w:t>
              </w:r>
            </w:hyperlink>
            <w:r w:rsidR="00803D86">
              <w:rPr>
                <w:rStyle w:val="Hyperlink"/>
              </w:rPr>
              <w:t xml:space="preserve"> </w:t>
            </w:r>
          </w:p>
          <w:p w14:paraId="549E6512" w14:textId="77777777" w:rsidR="00ED449C" w:rsidRDefault="00ED449C" w:rsidP="00420433"/>
          <w:p w14:paraId="25B52E2D" w14:textId="77777777" w:rsidR="00803D86" w:rsidRPr="00936B24" w:rsidRDefault="00803D86" w:rsidP="00420433"/>
        </w:tc>
        <w:tc>
          <w:tcPr>
            <w:tcW w:w="5257" w:type="dxa"/>
          </w:tcPr>
          <w:p w14:paraId="32B929D9" w14:textId="77777777" w:rsidR="00803D86" w:rsidRDefault="00803D86" w:rsidP="00420433">
            <w:pPr>
              <w:rPr>
                <w:rFonts w:ascii="Arial" w:hAnsi="Arial" w:cs="Arial"/>
                <w:noProof/>
                <w:color w:val="2D1A36"/>
                <w:sz w:val="21"/>
                <w:szCs w:val="21"/>
                <w:bdr w:val="none" w:sz="0" w:space="0" w:color="auto" w:frame="1"/>
              </w:rPr>
            </w:pPr>
            <w:r>
              <w:rPr>
                <w:noProof/>
                <w:lang w:eastAsia="en-GB"/>
              </w:rPr>
              <w:drawing>
                <wp:anchor distT="0" distB="0" distL="114300" distR="114300" simplePos="0" relativeHeight="251660288" behindDoc="0" locked="0" layoutInCell="1" allowOverlap="1" wp14:anchorId="675A6DEC" wp14:editId="17A59111">
                  <wp:simplePos x="0" y="0"/>
                  <wp:positionH relativeFrom="column">
                    <wp:posOffset>950723</wp:posOffset>
                  </wp:positionH>
                  <wp:positionV relativeFrom="paragraph">
                    <wp:posOffset>180202</wp:posOffset>
                  </wp:positionV>
                  <wp:extent cx="1390650" cy="723243"/>
                  <wp:effectExtent l="0" t="0" r="0" b="127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723243"/>
                          </a:xfrm>
                          <a:prstGeom prst="rect">
                            <a:avLst/>
                          </a:prstGeom>
                          <a:noFill/>
                          <a:ln>
                            <a:noFill/>
                          </a:ln>
                        </pic:spPr>
                      </pic:pic>
                    </a:graphicData>
                  </a:graphic>
                </wp:anchor>
              </w:drawing>
            </w:r>
          </w:p>
        </w:tc>
        <w:tc>
          <w:tcPr>
            <w:tcW w:w="1409" w:type="dxa"/>
          </w:tcPr>
          <w:p w14:paraId="26803768" w14:textId="182813B9" w:rsidR="00803D86" w:rsidRPr="003D6F0F" w:rsidRDefault="00222EDA" w:rsidP="003D6F0F">
            <w:pPr>
              <w:rPr>
                <w:rFonts w:ascii="Arial" w:hAnsi="Arial" w:cs="Arial"/>
                <w:sz w:val="20"/>
                <w:szCs w:val="20"/>
              </w:rPr>
            </w:pPr>
            <w:r w:rsidRPr="003D6F0F">
              <w:rPr>
                <w:rFonts w:ascii="Arial" w:hAnsi="Arial" w:cs="Arial"/>
                <w:sz w:val="20"/>
                <w:szCs w:val="20"/>
              </w:rPr>
              <w:t>Sig</w:t>
            </w:r>
            <w:r w:rsidR="009E47E1" w:rsidRPr="003D6F0F">
              <w:rPr>
                <w:rFonts w:ascii="Arial" w:hAnsi="Arial" w:cs="Arial"/>
                <w:sz w:val="20"/>
                <w:szCs w:val="20"/>
              </w:rPr>
              <w:t>ni</w:t>
            </w:r>
            <w:r w:rsidRPr="003D6F0F">
              <w:rPr>
                <w:rFonts w:ascii="Arial" w:hAnsi="Arial" w:cs="Arial"/>
                <w:sz w:val="20"/>
                <w:szCs w:val="20"/>
              </w:rPr>
              <w:t>ficant number of</w:t>
            </w:r>
            <w:r w:rsidR="00803D86" w:rsidRPr="003D6F0F">
              <w:rPr>
                <w:rFonts w:ascii="Arial" w:hAnsi="Arial" w:cs="Arial"/>
                <w:sz w:val="20"/>
                <w:szCs w:val="20"/>
              </w:rPr>
              <w:t xml:space="preserve"> resources and useful articles and guidance in Parent’s Resources Section</w:t>
            </w:r>
          </w:p>
        </w:tc>
      </w:tr>
      <w:tr w:rsidR="0065672E" w14:paraId="01101D4C" w14:textId="77777777" w:rsidTr="7254DA55">
        <w:trPr>
          <w:trHeight w:val="1343"/>
        </w:trPr>
        <w:tc>
          <w:tcPr>
            <w:tcW w:w="1819" w:type="dxa"/>
          </w:tcPr>
          <w:p w14:paraId="1453B7BD" w14:textId="4A428D06" w:rsidR="00222EDA" w:rsidRPr="00D126C3" w:rsidRDefault="00222EDA" w:rsidP="00420433">
            <w:pPr>
              <w:rPr>
                <w:rFonts w:ascii="Arial" w:hAnsi="Arial" w:cs="Arial"/>
              </w:rPr>
            </w:pPr>
            <w:r w:rsidRPr="00D126C3">
              <w:rPr>
                <w:rFonts w:ascii="Arial" w:hAnsi="Arial" w:cs="Arial"/>
              </w:rPr>
              <w:t xml:space="preserve">KS2 </w:t>
            </w:r>
          </w:p>
          <w:p w14:paraId="467B8B95" w14:textId="03AB7BC7" w:rsidR="00222EDA" w:rsidRPr="00D126C3" w:rsidRDefault="00222EDA" w:rsidP="00420433">
            <w:pPr>
              <w:rPr>
                <w:rFonts w:ascii="Arial" w:hAnsi="Arial" w:cs="Arial"/>
              </w:rPr>
            </w:pPr>
            <w:r w:rsidRPr="00D126C3">
              <w:rPr>
                <w:rFonts w:ascii="Arial" w:hAnsi="Arial" w:cs="Arial"/>
              </w:rPr>
              <w:t>Maths</w:t>
            </w:r>
          </w:p>
        </w:tc>
        <w:tc>
          <w:tcPr>
            <w:tcW w:w="5544" w:type="dxa"/>
          </w:tcPr>
          <w:p w14:paraId="302C446F" w14:textId="77777777" w:rsidR="00222EDA" w:rsidRDefault="00222EDA" w:rsidP="00420433">
            <w:proofErr w:type="spellStart"/>
            <w:r>
              <w:t>Mathsframe</w:t>
            </w:r>
            <w:proofErr w:type="spellEnd"/>
            <w:r>
              <w:t>:</w:t>
            </w:r>
          </w:p>
          <w:p w14:paraId="23C32B51" w14:textId="5230C146" w:rsidR="00222EDA" w:rsidRDefault="00D126C3" w:rsidP="00ED449C">
            <w:hyperlink r:id="rId28" w:history="1">
              <w:r w:rsidR="00222EDA" w:rsidRPr="0050500F">
                <w:rPr>
                  <w:rStyle w:val="Hyperlink"/>
                </w:rPr>
                <w:t>https://mathsframe.co.uk/en/resources/category/22/most-popular</w:t>
              </w:r>
            </w:hyperlink>
            <w:r w:rsidR="00222EDA">
              <w:t xml:space="preserve"> </w:t>
            </w:r>
          </w:p>
          <w:p w14:paraId="33738B7F" w14:textId="72BB64A5" w:rsidR="00222EDA" w:rsidRDefault="00222EDA" w:rsidP="00ED449C"/>
          <w:p w14:paraId="0CA6A16F" w14:textId="31A29422" w:rsidR="00222EDA" w:rsidRDefault="00222EDA" w:rsidP="00222EDA"/>
        </w:tc>
        <w:tc>
          <w:tcPr>
            <w:tcW w:w="5257" w:type="dxa"/>
          </w:tcPr>
          <w:p w14:paraId="6F8BCBAE" w14:textId="78F6DDA9" w:rsidR="00222EDA" w:rsidRPr="0065672E" w:rsidRDefault="00222EDA" w:rsidP="00DE74BC">
            <w:pPr>
              <w:rPr>
                <w:rFonts w:ascii="Helvetica" w:hAnsi="Helvetica"/>
                <w:noProof/>
                <w:color w:val="569AFE"/>
                <w:sz w:val="21"/>
                <w:szCs w:val="21"/>
                <w:bdr w:val="none" w:sz="0" w:space="0" w:color="auto" w:frame="1"/>
              </w:rPr>
            </w:pPr>
            <w:r>
              <w:rPr>
                <w:noProof/>
              </w:rPr>
              <w:drawing>
                <wp:inline distT="0" distB="0" distL="0" distR="0" wp14:anchorId="14723E47" wp14:editId="50645E47">
                  <wp:extent cx="2090192" cy="367718"/>
                  <wp:effectExtent l="0" t="0" r="5715" b="0"/>
                  <wp:docPr id="1279494905" name="Picture 6" descr="Mathsframe Ltd.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0192" cy="367718"/>
                          </a:xfrm>
                          <a:prstGeom prst="rect">
                            <a:avLst/>
                          </a:prstGeom>
                        </pic:spPr>
                      </pic:pic>
                    </a:graphicData>
                  </a:graphic>
                </wp:inline>
              </w:drawing>
            </w:r>
          </w:p>
        </w:tc>
        <w:tc>
          <w:tcPr>
            <w:tcW w:w="1409" w:type="dxa"/>
            <w:vMerge w:val="restart"/>
          </w:tcPr>
          <w:p w14:paraId="6111C06E" w14:textId="57CE23F9" w:rsidR="00222EDA" w:rsidRPr="003D6F0F" w:rsidRDefault="00222EDA" w:rsidP="00420433">
            <w:pPr>
              <w:rPr>
                <w:rFonts w:ascii="Arial" w:hAnsi="Arial" w:cs="Arial"/>
                <w:sz w:val="20"/>
                <w:szCs w:val="20"/>
              </w:rPr>
            </w:pPr>
            <w:r w:rsidRPr="003D6F0F">
              <w:rPr>
                <w:rFonts w:ascii="Arial" w:hAnsi="Arial" w:cs="Arial"/>
                <w:sz w:val="20"/>
                <w:szCs w:val="20"/>
              </w:rPr>
              <w:t>Appropriate Range of resources including engaging games</w:t>
            </w:r>
          </w:p>
        </w:tc>
      </w:tr>
      <w:tr w:rsidR="0065672E" w14:paraId="7A04ECF9" w14:textId="77777777" w:rsidTr="7254DA55">
        <w:trPr>
          <w:trHeight w:val="1343"/>
        </w:trPr>
        <w:tc>
          <w:tcPr>
            <w:tcW w:w="1819" w:type="dxa"/>
          </w:tcPr>
          <w:p w14:paraId="62586B13" w14:textId="77777777" w:rsidR="0065672E" w:rsidRPr="00D126C3" w:rsidRDefault="0065672E" w:rsidP="0065672E">
            <w:pPr>
              <w:rPr>
                <w:rFonts w:ascii="Arial" w:hAnsi="Arial" w:cs="Arial"/>
              </w:rPr>
            </w:pPr>
            <w:r w:rsidRPr="00D126C3">
              <w:rPr>
                <w:rFonts w:ascii="Arial" w:hAnsi="Arial" w:cs="Arial"/>
              </w:rPr>
              <w:t>KS1/KS2</w:t>
            </w:r>
          </w:p>
          <w:p w14:paraId="5418DD6A" w14:textId="7510B2B5" w:rsidR="0065672E" w:rsidRPr="00D126C3" w:rsidRDefault="0065672E" w:rsidP="0065672E">
            <w:pPr>
              <w:rPr>
                <w:rFonts w:ascii="Arial" w:hAnsi="Arial" w:cs="Arial"/>
              </w:rPr>
            </w:pPr>
            <w:r w:rsidRPr="00D126C3">
              <w:rPr>
                <w:rFonts w:ascii="Arial" w:hAnsi="Arial" w:cs="Arial"/>
              </w:rPr>
              <w:t>Maths</w:t>
            </w:r>
          </w:p>
        </w:tc>
        <w:tc>
          <w:tcPr>
            <w:tcW w:w="5544" w:type="dxa"/>
          </w:tcPr>
          <w:p w14:paraId="32CA4DA9" w14:textId="77777777" w:rsidR="0065672E" w:rsidRDefault="0065672E" w:rsidP="00420433">
            <w:r>
              <w:t>Maths Play:</w:t>
            </w:r>
          </w:p>
          <w:p w14:paraId="58F31694" w14:textId="0AA05AFD" w:rsidR="0065672E" w:rsidRDefault="00D126C3" w:rsidP="00420433">
            <w:hyperlink r:id="rId31" w:history="1">
              <w:r w:rsidR="0065672E" w:rsidRPr="0037409C">
                <w:rPr>
                  <w:rStyle w:val="Hyperlink"/>
                </w:rPr>
                <w:t>www.math-play.com/index.html</w:t>
              </w:r>
            </w:hyperlink>
            <w:r w:rsidR="0065672E">
              <w:t xml:space="preserve"> </w:t>
            </w:r>
          </w:p>
        </w:tc>
        <w:tc>
          <w:tcPr>
            <w:tcW w:w="5257" w:type="dxa"/>
          </w:tcPr>
          <w:p w14:paraId="00B61B43" w14:textId="49E5C27C" w:rsidR="0065672E" w:rsidRDefault="0065672E" w:rsidP="0065672E">
            <w:pPr>
              <w:jc w:val="center"/>
              <w:rPr>
                <w:rFonts w:ascii="Helvetica" w:hAnsi="Helvetica"/>
                <w:noProof/>
                <w:color w:val="569AFE"/>
                <w:sz w:val="21"/>
                <w:szCs w:val="21"/>
                <w:bdr w:val="none" w:sz="0" w:space="0" w:color="auto" w:frame="1"/>
                <w:lang w:eastAsia="en-GB"/>
              </w:rPr>
            </w:pPr>
            <w:r>
              <w:rPr>
                <w:noProof/>
              </w:rPr>
              <w:drawing>
                <wp:inline distT="0" distB="0" distL="0" distR="0" wp14:anchorId="0FA03E1A" wp14:editId="77210EB7">
                  <wp:extent cx="3004457" cy="377026"/>
                  <wp:effectExtent l="0" t="0" r="5715" b="4445"/>
                  <wp:docPr id="1397494775" name="Picture 8" descr="Math-Play.co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3004457" cy="377026"/>
                          </a:xfrm>
                          <a:prstGeom prst="rect">
                            <a:avLst/>
                          </a:prstGeom>
                        </pic:spPr>
                      </pic:pic>
                    </a:graphicData>
                  </a:graphic>
                </wp:inline>
              </w:drawing>
            </w:r>
          </w:p>
        </w:tc>
        <w:tc>
          <w:tcPr>
            <w:tcW w:w="1409" w:type="dxa"/>
            <w:vMerge/>
          </w:tcPr>
          <w:p w14:paraId="6540979A" w14:textId="77777777" w:rsidR="0065672E" w:rsidRPr="003D6F0F" w:rsidRDefault="0065672E" w:rsidP="00420433">
            <w:pPr>
              <w:rPr>
                <w:rFonts w:ascii="Arial" w:hAnsi="Arial" w:cs="Arial"/>
                <w:sz w:val="20"/>
                <w:szCs w:val="20"/>
              </w:rPr>
            </w:pPr>
          </w:p>
        </w:tc>
      </w:tr>
      <w:tr w:rsidR="0065672E" w14:paraId="7B61BEA2" w14:textId="77777777" w:rsidTr="7254DA55">
        <w:trPr>
          <w:trHeight w:val="1342"/>
        </w:trPr>
        <w:tc>
          <w:tcPr>
            <w:tcW w:w="1819" w:type="dxa"/>
          </w:tcPr>
          <w:p w14:paraId="6F8BB0BE" w14:textId="77777777" w:rsidR="00222EDA" w:rsidRPr="00D126C3" w:rsidRDefault="00222EDA" w:rsidP="00420433">
            <w:pPr>
              <w:rPr>
                <w:rFonts w:ascii="Arial" w:hAnsi="Arial" w:cs="Arial"/>
              </w:rPr>
            </w:pPr>
            <w:r w:rsidRPr="00D126C3">
              <w:rPr>
                <w:rFonts w:ascii="Arial" w:hAnsi="Arial" w:cs="Arial"/>
              </w:rPr>
              <w:lastRenderedPageBreak/>
              <w:t>KS1/KS2</w:t>
            </w:r>
          </w:p>
          <w:p w14:paraId="72429F45" w14:textId="041BD809" w:rsidR="00222EDA" w:rsidRPr="00D126C3" w:rsidRDefault="00222EDA" w:rsidP="00420433">
            <w:pPr>
              <w:rPr>
                <w:rFonts w:ascii="Arial" w:hAnsi="Arial" w:cs="Arial"/>
              </w:rPr>
            </w:pPr>
            <w:r w:rsidRPr="00D126C3">
              <w:rPr>
                <w:rFonts w:ascii="Arial" w:hAnsi="Arial" w:cs="Arial"/>
              </w:rPr>
              <w:t>Maths</w:t>
            </w:r>
          </w:p>
        </w:tc>
        <w:tc>
          <w:tcPr>
            <w:tcW w:w="5544" w:type="dxa"/>
          </w:tcPr>
          <w:p w14:paraId="6C1826C8" w14:textId="77777777" w:rsidR="00222EDA" w:rsidRDefault="00222EDA" w:rsidP="00222EDA">
            <w:proofErr w:type="spellStart"/>
            <w:r>
              <w:t>Mathszone</w:t>
            </w:r>
            <w:proofErr w:type="spellEnd"/>
            <w:r>
              <w:t>:</w:t>
            </w:r>
          </w:p>
          <w:p w14:paraId="7594ACC8" w14:textId="77777777" w:rsidR="00222EDA" w:rsidRDefault="00D126C3" w:rsidP="00222EDA">
            <w:pPr>
              <w:rPr>
                <w:rStyle w:val="Hyperlink"/>
              </w:rPr>
            </w:pPr>
            <w:hyperlink r:id="rId33" w:history="1">
              <w:r w:rsidR="00222EDA" w:rsidRPr="009D0281">
                <w:rPr>
                  <w:rStyle w:val="Hyperlink"/>
                </w:rPr>
                <w:t>https://mathszone.co.uk/calculating-x÷/hit-the-button-topmarks/</w:t>
              </w:r>
            </w:hyperlink>
            <w:r w:rsidR="00222EDA">
              <w:t xml:space="preserve"> </w:t>
            </w:r>
          </w:p>
          <w:p w14:paraId="63B564AC" w14:textId="77777777" w:rsidR="00222EDA" w:rsidRDefault="00222EDA" w:rsidP="00222EDA"/>
          <w:p w14:paraId="00E518D9" w14:textId="77777777" w:rsidR="00222EDA" w:rsidRDefault="00222EDA" w:rsidP="00420433"/>
        </w:tc>
        <w:tc>
          <w:tcPr>
            <w:tcW w:w="5257" w:type="dxa"/>
          </w:tcPr>
          <w:p w14:paraId="6FF6FD31" w14:textId="30E0F100" w:rsidR="00222EDA" w:rsidRDefault="00222EDA" w:rsidP="00420433">
            <w:pPr>
              <w:rPr>
                <w:rFonts w:ascii="Helvetica" w:hAnsi="Helvetica"/>
                <w:noProof/>
                <w:color w:val="569AFE"/>
                <w:sz w:val="21"/>
                <w:szCs w:val="21"/>
                <w:bdr w:val="none" w:sz="0" w:space="0" w:color="auto" w:frame="1"/>
              </w:rPr>
            </w:pPr>
            <w:r>
              <w:rPr>
                <w:noProof/>
              </w:rPr>
              <w:drawing>
                <wp:inline distT="0" distB="0" distL="0" distR="0" wp14:anchorId="56BD8037" wp14:editId="6E5903DB">
                  <wp:extent cx="2047875" cy="982980"/>
                  <wp:effectExtent l="0" t="0" r="9525" b="7620"/>
                  <wp:docPr id="1253323452" name="Picture 7" descr="Maths Zone Cool Learning Gam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7875" cy="982980"/>
                          </a:xfrm>
                          <a:prstGeom prst="rect">
                            <a:avLst/>
                          </a:prstGeom>
                        </pic:spPr>
                      </pic:pic>
                    </a:graphicData>
                  </a:graphic>
                </wp:inline>
              </w:drawing>
            </w:r>
          </w:p>
        </w:tc>
        <w:tc>
          <w:tcPr>
            <w:tcW w:w="1409" w:type="dxa"/>
            <w:vMerge/>
          </w:tcPr>
          <w:p w14:paraId="715C4220" w14:textId="77777777" w:rsidR="00222EDA" w:rsidRPr="003D6F0F" w:rsidRDefault="00222EDA" w:rsidP="00420433">
            <w:pPr>
              <w:rPr>
                <w:rFonts w:ascii="Arial" w:hAnsi="Arial" w:cs="Arial"/>
                <w:sz w:val="20"/>
                <w:szCs w:val="20"/>
              </w:rPr>
            </w:pPr>
          </w:p>
        </w:tc>
      </w:tr>
      <w:tr w:rsidR="0065672E" w14:paraId="13DDC86A" w14:textId="4CABAC67" w:rsidTr="7254DA55">
        <w:tc>
          <w:tcPr>
            <w:tcW w:w="1819" w:type="dxa"/>
          </w:tcPr>
          <w:p w14:paraId="00041877" w14:textId="0B9FA8D7" w:rsidR="003B58A6" w:rsidRPr="00D126C3" w:rsidRDefault="00803D86" w:rsidP="003B58A6">
            <w:pPr>
              <w:rPr>
                <w:rFonts w:ascii="Arial" w:hAnsi="Arial" w:cs="Arial"/>
              </w:rPr>
            </w:pPr>
            <w:r w:rsidRPr="00D126C3">
              <w:rPr>
                <w:rFonts w:ascii="Arial" w:hAnsi="Arial" w:cs="Arial"/>
              </w:rPr>
              <w:t>Science</w:t>
            </w:r>
          </w:p>
        </w:tc>
        <w:tc>
          <w:tcPr>
            <w:tcW w:w="5544" w:type="dxa"/>
          </w:tcPr>
          <w:p w14:paraId="3C3ECFDB" w14:textId="77777777" w:rsidR="00CA10CA" w:rsidRDefault="00CA10CA" w:rsidP="003B58A6">
            <w:r>
              <w:t>STEM Learning:</w:t>
            </w:r>
          </w:p>
          <w:p w14:paraId="6D027812" w14:textId="38192954" w:rsidR="003B58A6" w:rsidRDefault="00D126C3" w:rsidP="003B58A6">
            <w:hyperlink r:id="rId36" w:history="1">
              <w:r w:rsidR="00CA10CA" w:rsidRPr="009D0281">
                <w:rPr>
                  <w:rStyle w:val="Hyperlink"/>
                </w:rPr>
                <w:t>https://www.stem.org.uk/primary-science</w:t>
              </w:r>
            </w:hyperlink>
            <w:r w:rsidR="00CA10CA">
              <w:t xml:space="preserve"> </w:t>
            </w:r>
          </w:p>
        </w:tc>
        <w:tc>
          <w:tcPr>
            <w:tcW w:w="5257" w:type="dxa"/>
          </w:tcPr>
          <w:p w14:paraId="288C6007" w14:textId="03E26FD9" w:rsidR="003B58A6" w:rsidRDefault="00CA10CA" w:rsidP="00CA10CA">
            <w:pPr>
              <w:jc w:val="center"/>
            </w:pPr>
            <w:r>
              <w:rPr>
                <w:noProof/>
              </w:rPr>
              <w:drawing>
                <wp:inline distT="0" distB="0" distL="0" distR="0" wp14:anchorId="2BCC0A50" wp14:editId="0FDAEA48">
                  <wp:extent cx="1421546" cy="1021000"/>
                  <wp:effectExtent l="0" t="0" r="7620" b="8255"/>
                  <wp:docPr id="98698180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1546" cy="1021000"/>
                          </a:xfrm>
                          <a:prstGeom prst="rect">
                            <a:avLst/>
                          </a:prstGeom>
                        </pic:spPr>
                      </pic:pic>
                    </a:graphicData>
                  </a:graphic>
                </wp:inline>
              </w:drawing>
            </w:r>
          </w:p>
        </w:tc>
        <w:tc>
          <w:tcPr>
            <w:tcW w:w="1409" w:type="dxa"/>
          </w:tcPr>
          <w:p w14:paraId="47486E05" w14:textId="77777777" w:rsidR="0065672E" w:rsidRPr="003D6F0F" w:rsidRDefault="0065672E" w:rsidP="003B58A6">
            <w:pPr>
              <w:rPr>
                <w:rFonts w:ascii="Arial" w:hAnsi="Arial" w:cs="Arial"/>
                <w:sz w:val="20"/>
                <w:szCs w:val="20"/>
              </w:rPr>
            </w:pPr>
            <w:r w:rsidRPr="003D6F0F">
              <w:rPr>
                <w:rFonts w:ascii="Arial" w:hAnsi="Arial" w:cs="Arial"/>
                <w:sz w:val="20"/>
                <w:szCs w:val="20"/>
              </w:rPr>
              <w:t>Excellent resource for Science knowledge and activities/</w:t>
            </w:r>
          </w:p>
          <w:p w14:paraId="2CE56755" w14:textId="61C7C11D" w:rsidR="003B58A6" w:rsidRPr="003D6F0F" w:rsidRDefault="0065672E" w:rsidP="003B58A6">
            <w:pPr>
              <w:rPr>
                <w:rFonts w:ascii="Arial" w:hAnsi="Arial" w:cs="Arial"/>
                <w:sz w:val="20"/>
                <w:szCs w:val="20"/>
              </w:rPr>
            </w:pPr>
            <w:r w:rsidRPr="003D6F0F">
              <w:rPr>
                <w:rFonts w:ascii="Arial" w:hAnsi="Arial" w:cs="Arial"/>
                <w:sz w:val="20"/>
                <w:szCs w:val="20"/>
              </w:rPr>
              <w:t>experiments</w:t>
            </w:r>
          </w:p>
        </w:tc>
      </w:tr>
      <w:tr w:rsidR="0065672E" w14:paraId="2147D544" w14:textId="6A7DD7B8" w:rsidTr="7254DA55">
        <w:tc>
          <w:tcPr>
            <w:tcW w:w="1819" w:type="dxa"/>
          </w:tcPr>
          <w:p w14:paraId="2A3466A9" w14:textId="012EDDD7" w:rsidR="003B58A6" w:rsidRPr="00D126C3" w:rsidRDefault="003B58A6" w:rsidP="003B58A6">
            <w:pPr>
              <w:ind w:left="720" w:hanging="720"/>
              <w:rPr>
                <w:rFonts w:ascii="Arial" w:hAnsi="Arial" w:cs="Arial"/>
              </w:rPr>
            </w:pPr>
            <w:r w:rsidRPr="00D126C3">
              <w:rPr>
                <w:rFonts w:ascii="Arial" w:hAnsi="Arial" w:cs="Arial"/>
              </w:rPr>
              <w:t>Topic (Various)</w:t>
            </w:r>
          </w:p>
        </w:tc>
        <w:tc>
          <w:tcPr>
            <w:tcW w:w="5544" w:type="dxa"/>
          </w:tcPr>
          <w:p w14:paraId="6AC55BD3" w14:textId="516ABD62" w:rsidR="00076ACA" w:rsidRDefault="00076ACA" w:rsidP="003B58A6">
            <w:r>
              <w:t>National Geographic (Kids):</w:t>
            </w:r>
          </w:p>
          <w:p w14:paraId="0A8812D9" w14:textId="76F67ECB" w:rsidR="003B58A6" w:rsidRDefault="00D126C3" w:rsidP="003B58A6">
            <w:hyperlink r:id="rId38" w:history="1">
              <w:r w:rsidR="00076ACA" w:rsidRPr="009D0281">
                <w:rPr>
                  <w:rStyle w:val="Hyperlink"/>
                </w:rPr>
                <w:t>https://www.natgeokids.com/uk/</w:t>
              </w:r>
            </w:hyperlink>
            <w:r w:rsidR="00076ACA">
              <w:t xml:space="preserve"> </w:t>
            </w:r>
          </w:p>
        </w:tc>
        <w:tc>
          <w:tcPr>
            <w:tcW w:w="5257" w:type="dxa"/>
          </w:tcPr>
          <w:p w14:paraId="145B7DB4" w14:textId="6031F649" w:rsidR="003B58A6" w:rsidRDefault="009E47E1" w:rsidP="003B58A6">
            <w:r>
              <w:rPr>
                <w:noProof/>
              </w:rPr>
              <w:drawing>
                <wp:inline distT="0" distB="0" distL="0" distR="0" wp14:anchorId="72F3EE16" wp14:editId="3A3AD245">
                  <wp:extent cx="1905000" cy="800100"/>
                  <wp:effectExtent l="0" t="0" r="0" b="0"/>
                  <wp:docPr id="16473850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1905000" cy="800100"/>
                          </a:xfrm>
                          <a:prstGeom prst="rect">
                            <a:avLst/>
                          </a:prstGeom>
                        </pic:spPr>
                      </pic:pic>
                    </a:graphicData>
                  </a:graphic>
                </wp:inline>
              </w:drawing>
            </w:r>
          </w:p>
        </w:tc>
        <w:tc>
          <w:tcPr>
            <w:tcW w:w="1409" w:type="dxa"/>
          </w:tcPr>
          <w:p w14:paraId="314076CD" w14:textId="3386435A" w:rsidR="003B58A6" w:rsidRPr="003D6F0F" w:rsidRDefault="00076ACA" w:rsidP="003B58A6">
            <w:pPr>
              <w:rPr>
                <w:rFonts w:ascii="Arial" w:hAnsi="Arial" w:cs="Arial"/>
                <w:sz w:val="20"/>
                <w:szCs w:val="20"/>
              </w:rPr>
            </w:pPr>
            <w:r w:rsidRPr="003D6F0F">
              <w:rPr>
                <w:rFonts w:ascii="Arial" w:hAnsi="Arial" w:cs="Arial"/>
                <w:sz w:val="20"/>
                <w:szCs w:val="20"/>
              </w:rPr>
              <w:t>Excellent resource base – sign up for some resources required (free)</w:t>
            </w:r>
          </w:p>
        </w:tc>
      </w:tr>
      <w:tr w:rsidR="00D126C3" w14:paraId="0F7F6D44" w14:textId="77777777" w:rsidTr="7254DA55">
        <w:tc>
          <w:tcPr>
            <w:tcW w:w="1819" w:type="dxa"/>
          </w:tcPr>
          <w:p w14:paraId="1D9F9723" w14:textId="1D018ED2" w:rsidR="00D126C3" w:rsidRPr="00D126C3" w:rsidRDefault="00D126C3" w:rsidP="003B58A6">
            <w:pPr>
              <w:ind w:left="720" w:hanging="720"/>
              <w:rPr>
                <w:rFonts w:ascii="Arial" w:hAnsi="Arial" w:cs="Arial"/>
              </w:rPr>
            </w:pPr>
            <w:r w:rsidRPr="00D126C3">
              <w:rPr>
                <w:rFonts w:ascii="Arial" w:hAnsi="Arial" w:cs="Arial"/>
              </w:rPr>
              <w:t>Topic (Various)</w:t>
            </w:r>
          </w:p>
        </w:tc>
        <w:tc>
          <w:tcPr>
            <w:tcW w:w="5544" w:type="dxa"/>
          </w:tcPr>
          <w:p w14:paraId="29CACB25" w14:textId="77777777" w:rsidR="00D126C3" w:rsidRDefault="00D126C3" w:rsidP="003B58A6">
            <w:r>
              <w:t>Q-files</w:t>
            </w:r>
          </w:p>
          <w:p w14:paraId="771E6ED5" w14:textId="100FBAA6" w:rsidR="00D126C3" w:rsidRDefault="00D126C3" w:rsidP="003B58A6">
            <w:hyperlink r:id="rId40" w:history="1">
              <w:r w:rsidRPr="00EA5533">
                <w:rPr>
                  <w:rStyle w:val="Hyperlink"/>
                </w:rPr>
                <w:t>https://www.q-files.com/</w:t>
              </w:r>
            </w:hyperlink>
          </w:p>
          <w:p w14:paraId="0E113002" w14:textId="77777777" w:rsidR="00D126C3" w:rsidRDefault="00D126C3" w:rsidP="003B58A6"/>
          <w:p w14:paraId="68BF2C6E" w14:textId="77777777" w:rsidR="00D126C3" w:rsidRDefault="00D126C3" w:rsidP="003B58A6"/>
          <w:p w14:paraId="0A175CD2" w14:textId="77777777" w:rsidR="00D126C3" w:rsidRDefault="00D126C3" w:rsidP="003B58A6"/>
          <w:p w14:paraId="0E75D00B" w14:textId="09187399" w:rsidR="00D126C3" w:rsidRDefault="00D126C3" w:rsidP="003B58A6"/>
        </w:tc>
        <w:tc>
          <w:tcPr>
            <w:tcW w:w="5257" w:type="dxa"/>
          </w:tcPr>
          <w:p w14:paraId="58BADD8F" w14:textId="7EF125DC" w:rsidR="00D126C3" w:rsidRDefault="00D126C3" w:rsidP="00D126C3">
            <w:pPr>
              <w:jc w:val="center"/>
              <w:rPr>
                <w:noProof/>
              </w:rPr>
            </w:pPr>
            <w:r>
              <w:rPr>
                <w:noProof/>
              </w:rPr>
              <w:drawing>
                <wp:inline distT="0" distB="0" distL="0" distR="0" wp14:anchorId="044665C2" wp14:editId="10379EF7">
                  <wp:extent cx="3077570" cy="74441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10" t="9223" r="54958" b="74656"/>
                          <a:stretch/>
                        </pic:blipFill>
                        <pic:spPr bwMode="auto">
                          <a:xfrm>
                            <a:off x="0" y="0"/>
                            <a:ext cx="3107344" cy="751614"/>
                          </a:xfrm>
                          <a:prstGeom prst="rect">
                            <a:avLst/>
                          </a:prstGeom>
                          <a:ln>
                            <a:noFill/>
                          </a:ln>
                          <a:extLst>
                            <a:ext uri="{53640926-AAD7-44D8-BBD7-CCE9431645EC}">
                              <a14:shadowObscured xmlns:a14="http://schemas.microsoft.com/office/drawing/2010/main"/>
                            </a:ext>
                          </a:extLst>
                        </pic:spPr>
                      </pic:pic>
                    </a:graphicData>
                  </a:graphic>
                </wp:inline>
              </w:drawing>
            </w:r>
          </w:p>
        </w:tc>
        <w:tc>
          <w:tcPr>
            <w:tcW w:w="1409" w:type="dxa"/>
          </w:tcPr>
          <w:p w14:paraId="13D28D32" w14:textId="124FBA57" w:rsidR="00D126C3" w:rsidRPr="003D6F0F" w:rsidRDefault="00D126C3" w:rsidP="003B58A6">
            <w:pPr>
              <w:rPr>
                <w:rFonts w:ascii="Arial" w:hAnsi="Arial" w:cs="Arial"/>
                <w:sz w:val="20"/>
                <w:szCs w:val="20"/>
              </w:rPr>
            </w:pPr>
            <w:r>
              <w:rPr>
                <w:rFonts w:ascii="Arial" w:hAnsi="Arial" w:cs="Arial"/>
                <w:sz w:val="20"/>
                <w:szCs w:val="20"/>
              </w:rPr>
              <w:t xml:space="preserve">An online encyclopaedia </w:t>
            </w:r>
            <w:proofErr w:type="spellStart"/>
            <w:r>
              <w:rPr>
                <w:rFonts w:ascii="Arial" w:hAnsi="Arial" w:cs="Arial"/>
                <w:sz w:val="20"/>
                <w:szCs w:val="20"/>
              </w:rPr>
              <w:t>whith</w:t>
            </w:r>
            <w:proofErr w:type="spellEnd"/>
            <w:r>
              <w:rPr>
                <w:rFonts w:ascii="Arial" w:hAnsi="Arial" w:cs="Arial"/>
                <w:sz w:val="20"/>
                <w:szCs w:val="20"/>
              </w:rPr>
              <w:t xml:space="preserve"> lots of information across the curriculum</w:t>
            </w:r>
            <w:bookmarkStart w:id="0" w:name="_GoBack"/>
            <w:bookmarkEnd w:id="0"/>
          </w:p>
        </w:tc>
      </w:tr>
    </w:tbl>
    <w:p w14:paraId="0F053EA2" w14:textId="64FCC5F2" w:rsidR="00180384" w:rsidRDefault="00180384"/>
    <w:sectPr w:rsidR="00180384" w:rsidSect="003B58A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384"/>
    <w:rsid w:val="00076ACA"/>
    <w:rsid w:val="00180384"/>
    <w:rsid w:val="001C53E0"/>
    <w:rsid w:val="00203462"/>
    <w:rsid w:val="00222EDA"/>
    <w:rsid w:val="003B58A6"/>
    <w:rsid w:val="003D6F0F"/>
    <w:rsid w:val="004A33FB"/>
    <w:rsid w:val="0065672E"/>
    <w:rsid w:val="00803D86"/>
    <w:rsid w:val="00831D0E"/>
    <w:rsid w:val="0084111D"/>
    <w:rsid w:val="009E47E1"/>
    <w:rsid w:val="00A2566C"/>
    <w:rsid w:val="00CA10CA"/>
    <w:rsid w:val="00D126C3"/>
    <w:rsid w:val="00DE74BC"/>
    <w:rsid w:val="00ED449C"/>
    <w:rsid w:val="05650F70"/>
    <w:rsid w:val="0C79ED54"/>
    <w:rsid w:val="34C1AA65"/>
    <w:rsid w:val="45B831D7"/>
    <w:rsid w:val="6C4E1E33"/>
    <w:rsid w:val="6FA0A33D"/>
    <w:rsid w:val="7254D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3A08"/>
  <w15:chartTrackingRefBased/>
  <w15:docId w15:val="{4E96EC1B-F34F-452D-9016-DBE08EFB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0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58A6"/>
    <w:rPr>
      <w:color w:val="0563C1" w:themeColor="hyperlink"/>
      <w:u w:val="single"/>
    </w:rPr>
  </w:style>
  <w:style w:type="character" w:customStyle="1" w:styleId="UnresolvedMention1">
    <w:name w:val="Unresolved Mention1"/>
    <w:basedOn w:val="DefaultParagraphFont"/>
    <w:uiPriority w:val="99"/>
    <w:semiHidden/>
    <w:unhideWhenUsed/>
    <w:rsid w:val="003B58A6"/>
    <w:rPr>
      <w:color w:val="605E5C"/>
      <w:shd w:val="clear" w:color="auto" w:fill="E1DFDD"/>
    </w:rPr>
  </w:style>
  <w:style w:type="character" w:styleId="FollowedHyperlink">
    <w:name w:val="FollowedHyperlink"/>
    <w:basedOn w:val="DefaultParagraphFont"/>
    <w:uiPriority w:val="99"/>
    <w:semiHidden/>
    <w:unhideWhenUsed/>
    <w:rsid w:val="00803D86"/>
    <w:rPr>
      <w:color w:val="954F72" w:themeColor="followedHyperlink"/>
      <w:u w:val="single"/>
    </w:rPr>
  </w:style>
  <w:style w:type="character" w:styleId="UnresolvedMention">
    <w:name w:val="Unresolved Mention"/>
    <w:basedOn w:val="DefaultParagraphFont"/>
    <w:uiPriority w:val="99"/>
    <w:semiHidden/>
    <w:unhideWhenUsed/>
    <w:rsid w:val="00D12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5.jpg"/><Relationship Id="rId26" Type="http://schemas.openxmlformats.org/officeDocument/2006/relationships/hyperlink" Target="https://www.topmarks.co.uk/maths-games/7-11-years/mental-maths" TargetMode="External"/><Relationship Id="rId39"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hyperlink" Target="https://stories.audible.com/discovery" TargetMode="External"/><Relationship Id="rId34" Type="http://schemas.openxmlformats.org/officeDocument/2006/relationships/hyperlink" Target="https://mathszone.co.uk/" TargetMode="External"/><Relationship Id="rId42" Type="http://schemas.openxmlformats.org/officeDocument/2006/relationships/fontTable" Target="fontTable.xml"/><Relationship Id="rId7" Type="http://schemas.openxmlformats.org/officeDocument/2006/relationships/hyperlink" Target="https://study.com/" TargetMode="External"/><Relationship Id="rId12" Type="http://schemas.openxmlformats.org/officeDocument/2006/relationships/hyperlink" Target="https://www.bl.uk/" TargetMode="External"/><Relationship Id="rId17" Type="http://schemas.openxmlformats.org/officeDocument/2006/relationships/hyperlink" Target="https://www.instagram.com/epic4kids/" TargetMode="External"/><Relationship Id="rId25" Type="http://schemas.openxmlformats.org/officeDocument/2006/relationships/hyperlink" Target="https://www.topmarks.co.uk/maths-games/5-7-years/counting" TargetMode="External"/><Relationship Id="rId33" Type="http://schemas.openxmlformats.org/officeDocument/2006/relationships/hyperlink" Target="https://mathszone.co.uk/calculating-x&#247;/hit-the-button-topmarks/" TargetMode="External"/><Relationship Id="rId38" Type="http://schemas.openxmlformats.org/officeDocument/2006/relationships/hyperlink" Target="https://www.natgeokids.com/uk/" TargetMode="External"/><Relationship Id="rId2" Type="http://schemas.openxmlformats.org/officeDocument/2006/relationships/settings" Target="settings.xml"/><Relationship Id="rId16" Type="http://schemas.openxmlformats.org/officeDocument/2006/relationships/hyperlink" Target="https://www.getepic.com/learn/freeremotestudentaccess/" TargetMode="External"/><Relationship Id="rId20" Type="http://schemas.openxmlformats.org/officeDocument/2006/relationships/image" Target="media/image6.png"/><Relationship Id="rId29" Type="http://schemas.openxmlformats.org/officeDocument/2006/relationships/hyperlink" Target="https://mathsframe.co.uk/" TargetMode="External"/><Relationship Id="rId41"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study.com/academy/popular/learning-at-home-during-the-coronavirus-pandemic.html" TargetMode="External"/><Relationship Id="rId11" Type="http://schemas.openxmlformats.org/officeDocument/2006/relationships/hyperlink" Target="https://www.bl.uk/childrens-books"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hyperlink" Target="https://www.q-files.com/" TargetMode="External"/><Relationship Id="rId5" Type="http://schemas.openxmlformats.org/officeDocument/2006/relationships/hyperlink" Target="https://ttrockstars.com/" TargetMode="External"/><Relationship Id="rId15" Type="http://schemas.openxmlformats.org/officeDocument/2006/relationships/image" Target="media/image4.jpg"/><Relationship Id="rId23" Type="http://schemas.openxmlformats.org/officeDocument/2006/relationships/hyperlink" Target="https://spellingframe.co.uk/" TargetMode="External"/><Relationship Id="rId28" Type="http://schemas.openxmlformats.org/officeDocument/2006/relationships/hyperlink" Target="https://mathsframe.co.uk/en/resources/category/22/most-popular" TargetMode="External"/><Relationship Id="rId36" Type="http://schemas.openxmlformats.org/officeDocument/2006/relationships/hyperlink" Target="https://www.stem.org.uk/primary-science" TargetMode="External"/><Relationship Id="rId10" Type="http://schemas.openxmlformats.org/officeDocument/2006/relationships/image" Target="media/image2.jpeg"/><Relationship Id="rId19" Type="http://schemas.openxmlformats.org/officeDocument/2006/relationships/hyperlink" Target="https://www.worldbookday.com/" TargetMode="External"/><Relationship Id="rId31" Type="http://schemas.openxmlformats.org/officeDocument/2006/relationships/hyperlink" Target="http://www.math-play.com/index.html" TargetMode="External"/><Relationship Id="rId4" Type="http://schemas.openxmlformats.org/officeDocument/2006/relationships/hyperlink" Target="https://ukhosted104.renlearn.co.uk/2231971/" TargetMode="External"/><Relationship Id="rId9" Type="http://schemas.openxmlformats.org/officeDocument/2006/relationships/hyperlink" Target="https://literacytrust.org.uk/family-zone/?mc_cid=1a89f05f20&amp;mc_eid=379abc23a6" TargetMode="External"/><Relationship Id="rId14" Type="http://schemas.openxmlformats.org/officeDocument/2006/relationships/hyperlink" Target="https://collins.co.uk/pages/big-cat-ebooks"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0.jpg"/><Relationship Id="rId35" Type="http://schemas.openxmlformats.org/officeDocument/2006/relationships/image" Target="media/image12.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573</Words>
  <Characters>3272</Characters>
  <Application>Microsoft Office Word</Application>
  <DocSecurity>0</DocSecurity>
  <Lines>27</Lines>
  <Paragraphs>7</Paragraphs>
  <ScaleCrop>false</ScaleCrop>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Thomas</dc:creator>
  <cp:keywords/>
  <dc:description/>
  <cp:lastModifiedBy>Mark Carter</cp:lastModifiedBy>
  <cp:revision>2</cp:revision>
  <dcterms:created xsi:type="dcterms:W3CDTF">2020-03-23T20:21:00Z</dcterms:created>
  <dcterms:modified xsi:type="dcterms:W3CDTF">2020-03-23T20:21:00Z</dcterms:modified>
</cp:coreProperties>
</file>